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1. Aşağıdakilerden hangisi Karayolu Taşıma Yönetmeliği kapsamındadır?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Türk Silahlı Kuvvetlerine ait taşıtlarla ve bunların römorklarıyla yapılan taşımalar,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Özel otomobiller ve bunların römorklarıyla yapılan taşımalar</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Eşya taşımada kullanılan taşıtlarla ve bunların römorklarıyla yapılan ticari taşımalar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Gerçek kişiler adına hususi olarak kayıt ve tescil edilmiş kamyonet cinsi taşıtlarla ve bunların römorklarıyla yapılan ve hem taşımanın hem de taşınan eşyanın ticari olmadığı taşımalar</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 Aşağıdakilerden hangisi “Karayolu Taşıma Yönetmeliği kapsamındaki faaliyetlerde çalışan/çalıştırılan şoförlerde aranılacak nitelik ve şartlardan” biri değildir?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Taşıtın niteliğine uygun sürücü belgesine sahip olmaları</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İlgili mevzuatın öngördüğü mesleki yeterlilik belgesine sahip olmaları</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Büyük otobüs kullananların en az 18 yaşını doldurmuş olmaları</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66 yaşından gün almamış olmaları</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3. İlk yardımcı olarak bulunduğunuz bir kaza yerinde, kazazedelerden birinin öksürme ile ağzından açık kırmızı renkte, köpüklü kan geldiğini gözlemlediniz. Bu durumda, aşağıdaki organlardan hangisinin yaralandığını düşünürsünüz?</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Böbrek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Akciğer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Bağırsak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Karaciğer</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4. Şok pozisyonunda, kazazedenin bacakları kaç cm kadar yukarı kaldırılır?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30</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40</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50</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60</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5. İlk yardımın </w:t>
      </w:r>
      <w:proofErr w:type="spellStart"/>
      <w:r w:rsidRPr="00083C45">
        <w:rPr>
          <w:rFonts w:ascii="Arial" w:eastAsia="Times New Roman" w:hAnsi="Arial" w:cs="Arial"/>
          <w:b/>
          <w:bCs/>
          <w:color w:val="000000"/>
          <w:sz w:val="27"/>
          <w:lang w:eastAsia="tr-TR"/>
        </w:rPr>
        <w:t>ABC'si</w:t>
      </w:r>
      <w:proofErr w:type="spellEnd"/>
      <w:r w:rsidRPr="00083C45">
        <w:rPr>
          <w:rFonts w:ascii="Arial" w:eastAsia="Times New Roman" w:hAnsi="Arial" w:cs="Arial"/>
          <w:b/>
          <w:bCs/>
          <w:color w:val="000000"/>
          <w:sz w:val="27"/>
          <w:lang w:eastAsia="tr-TR"/>
        </w:rPr>
        <w:t xml:space="preserve"> olarak kabul edilen uygulamalardan "C" dolaşımın değerlendirilmesini ifade etmektedir. Aşağıdakilerden hangisi, dolaşımın değerlendirilmesi aşamasında ilk yardımcının yaptığı uygulamalardandır?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Kazazedeye "iyi misiniz?" diye sorulması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Kazazedeye baş-çene pozisyonu verilmesi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Kazazedenin şah damarından 5 saniye süreyle nabız alınması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İlk yardımcının yüzünü kazazedenin ağzına yaklaştırması</w:t>
            </w:r>
          </w:p>
        </w:tc>
      </w:tr>
    </w:tbl>
    <w:p w:rsidR="00083C45" w:rsidRPr="00083C45" w:rsidRDefault="00083C45" w:rsidP="00083C45">
      <w:pPr>
        <w:spacing w:after="270" w:line="240" w:lineRule="auto"/>
        <w:rPr>
          <w:rFonts w:ascii="Arial" w:eastAsia="Times New Roman" w:hAnsi="Arial" w:cs="Arial"/>
          <w:color w:val="000000"/>
          <w:sz w:val="27"/>
          <w:szCs w:val="27"/>
          <w:lang w:eastAsia="tr-TR"/>
        </w:rPr>
      </w:pP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lastRenderedPageBreak/>
        <w:t>6. Yer şekillerini gösteren haritalara ne ad verilir?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Beşeri ve ekonomik haritalar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Siyasi haritalar</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Fiziki haritalar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Özel amaçlı haritalar</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7. Karayolları Trafik Yönetmeliğine göre trafik suçunun işlendiği tarihten geriye doğru aynı yıl içinde İKİNCİ DEFA 100 ceza puanını dolduran sürücüler hakkında aşağıdakilerin hangisi uygulanır?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Sürücü belgeleri süresiz olarak geri alınır</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Sürücü belgeleri 4 ay süreyle geri alınır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Sürücü belgeleri 6 yıl süreyle geri alınır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Hiçbir işlem yapılmaz</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1. DEFA ( 2 ) ay süre ile sürücü belgesi geri alınır. 2. DEFA ( 4 ) ay süre ile sürücü belgesi geri alınır. 3. DEFA ise sürücü belgeleri SÜRESİZ olarak iptal edilir.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8. Karayolları Trafik Yönetmeliğine göre trafik suçunun işlendiği tarihten geriye doğru 1 yıl içinde ÜÇÜNCÜ DEFA 100 ceza puanını dolduran sürücüler hakkında aşağıdakilerin hangisi uygulanır?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Sürücü belgeleri süresiz olarak geri alınır.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Sürücü belgeleri 6 ay süreyle geri alınır.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Sürücü belgeleri 1 yıl süreyle geri alınır.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Sürücü belgeleri 5 yıl süreyle geri alınır.</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 </w:t>
      </w:r>
      <w:r w:rsidRPr="00083C45">
        <w:rPr>
          <w:rFonts w:ascii="Arial" w:eastAsia="Times New Roman" w:hAnsi="Arial" w:cs="Arial"/>
          <w:b/>
          <w:bCs/>
          <w:color w:val="000000"/>
          <w:sz w:val="27"/>
          <w:szCs w:val="27"/>
          <w:lang w:eastAsia="tr-TR"/>
        </w:rPr>
        <w:t>1-</w:t>
      </w:r>
      <w:proofErr w:type="gramStart"/>
      <w:r w:rsidRPr="00083C45">
        <w:rPr>
          <w:rFonts w:ascii="Arial" w:eastAsia="Times New Roman" w:hAnsi="Arial" w:cs="Arial"/>
          <w:b/>
          <w:bCs/>
          <w:color w:val="000000"/>
          <w:sz w:val="27"/>
          <w:szCs w:val="27"/>
          <w:lang w:eastAsia="tr-TR"/>
        </w:rPr>
        <w:t>)</w:t>
      </w:r>
      <w:proofErr w:type="gramEnd"/>
      <w:r w:rsidRPr="00083C45">
        <w:rPr>
          <w:rFonts w:ascii="Arial" w:eastAsia="Times New Roman" w:hAnsi="Arial" w:cs="Arial"/>
          <w:b/>
          <w:bCs/>
          <w:color w:val="000000"/>
          <w:sz w:val="27"/>
          <w:szCs w:val="27"/>
          <w:lang w:eastAsia="tr-TR"/>
        </w:rPr>
        <w:t xml:space="preserve"> İLK TESPİTTE;</w:t>
      </w:r>
      <w:r w:rsidRPr="00083C45">
        <w:rPr>
          <w:rFonts w:ascii="Arial" w:eastAsia="Times New Roman" w:hAnsi="Arial" w:cs="Arial"/>
          <w:color w:val="000000"/>
          <w:sz w:val="27"/>
          <w:szCs w:val="27"/>
          <w:lang w:eastAsia="tr-TR"/>
        </w:rPr>
        <w:t> sürücü belgesi 6 ay geri alınır, para ve puan cezası verilir </w:t>
      </w:r>
      <w:r w:rsidRPr="00083C45">
        <w:rPr>
          <w:rFonts w:ascii="Arial" w:eastAsia="Times New Roman" w:hAnsi="Arial" w:cs="Arial"/>
          <w:color w:val="000000"/>
          <w:sz w:val="27"/>
          <w:szCs w:val="27"/>
          <w:lang w:eastAsia="tr-TR"/>
        </w:rPr>
        <w:br/>
        <w:t>• </w:t>
      </w:r>
      <w:r w:rsidRPr="00083C45">
        <w:rPr>
          <w:rFonts w:ascii="Arial" w:eastAsia="Times New Roman" w:hAnsi="Arial" w:cs="Arial"/>
          <w:b/>
          <w:bCs/>
          <w:color w:val="000000"/>
          <w:sz w:val="27"/>
          <w:szCs w:val="27"/>
          <w:lang w:eastAsia="tr-TR"/>
        </w:rPr>
        <w:t>2-) İKİNCİ TESPİTTE;</w:t>
      </w:r>
      <w:r w:rsidRPr="00083C45">
        <w:rPr>
          <w:rFonts w:ascii="Arial" w:eastAsia="Times New Roman" w:hAnsi="Arial" w:cs="Arial"/>
          <w:color w:val="000000"/>
          <w:sz w:val="27"/>
          <w:szCs w:val="27"/>
          <w:lang w:eastAsia="tr-TR"/>
        </w:rPr>
        <w:t> sürücü belgesi 2 yıl geri alınır, para ve puan cezası verilir, bir aylık sürücü davranışlarını geliştirme eğitimi verilir. </w:t>
      </w:r>
      <w:r w:rsidRPr="00083C45">
        <w:rPr>
          <w:rFonts w:ascii="Arial" w:eastAsia="Times New Roman" w:hAnsi="Arial" w:cs="Arial"/>
          <w:color w:val="000000"/>
          <w:sz w:val="27"/>
          <w:szCs w:val="27"/>
          <w:lang w:eastAsia="tr-TR"/>
        </w:rPr>
        <w:br/>
        <w:t>• </w:t>
      </w:r>
      <w:r w:rsidRPr="00083C45">
        <w:rPr>
          <w:rFonts w:ascii="Arial" w:eastAsia="Times New Roman" w:hAnsi="Arial" w:cs="Arial"/>
          <w:b/>
          <w:bCs/>
          <w:color w:val="000000"/>
          <w:sz w:val="27"/>
          <w:szCs w:val="27"/>
          <w:lang w:eastAsia="tr-TR"/>
        </w:rPr>
        <w:t>3-) ÜÇÜNCÜ TESPİTTE;</w:t>
      </w:r>
      <w:r w:rsidRPr="00083C45">
        <w:rPr>
          <w:rFonts w:ascii="Arial" w:eastAsia="Times New Roman" w:hAnsi="Arial" w:cs="Arial"/>
          <w:color w:val="000000"/>
          <w:sz w:val="27"/>
          <w:szCs w:val="27"/>
          <w:lang w:eastAsia="tr-TR"/>
        </w:rPr>
        <w:t xml:space="preserve"> sürücü belgesi 5 yıl geri alınır, para ve puan cezası verilir, 6 ay hapis cezası verilir, </w:t>
      </w:r>
      <w:proofErr w:type="spellStart"/>
      <w:r w:rsidRPr="00083C45">
        <w:rPr>
          <w:rFonts w:ascii="Arial" w:eastAsia="Times New Roman" w:hAnsi="Arial" w:cs="Arial"/>
          <w:color w:val="000000"/>
          <w:sz w:val="27"/>
          <w:szCs w:val="27"/>
          <w:lang w:eastAsia="tr-TR"/>
        </w:rPr>
        <w:t>psikoteknik</w:t>
      </w:r>
      <w:proofErr w:type="spellEnd"/>
      <w:r w:rsidRPr="00083C45">
        <w:rPr>
          <w:rFonts w:ascii="Arial" w:eastAsia="Times New Roman" w:hAnsi="Arial" w:cs="Arial"/>
          <w:color w:val="000000"/>
          <w:sz w:val="27"/>
          <w:szCs w:val="27"/>
          <w:lang w:eastAsia="tr-TR"/>
        </w:rPr>
        <w:t xml:space="preserve"> değerlendirme yapılır.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9. Yapılan tespit sonucunda belirlenen limitlerin üzerinde ALKOLLÜ içki aldığı İKİNCİ defa tespit edilen sürücülerin sürücü belgeleri ne kadar süreyle geçici olarak geri alınır?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3 ay</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xml:space="preserve"> 6 ay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1 yıl</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2 yıl</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lastRenderedPageBreak/>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Kamu hizmeti yapan yolcu taşıtlarının duraklarını belirten levhalara her iki yönden 15 metre mesafe içinde park etmek yasaktır. AYRICA Belirlenmiş YANGIN MUSLUKLARINADA her iki yönden 5 metrelik mesafe içinde park etmek yasaktır.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10. Geçiş üstünlüğüne sahip araçların giriş ve çıkış yerlerini gösteren işaret levhalarına her iki yönde kaç metre mesafede park etmek yasaktır?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5</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10</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15</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20</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11. Otoyollardan ÇIKARKEN hangi şeridin kullanılması zorunludur?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Orta şerit</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xml:space="preserve"> Hızlanma şeridi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Tırmanma şeridi</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Yavaşlama şeridi</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a</w:t>
      </w:r>
      <w:proofErr w:type="gramStart"/>
      <w:r w:rsidRPr="00083C45">
        <w:rPr>
          <w:rFonts w:ascii="Arial" w:eastAsia="Times New Roman" w:hAnsi="Arial" w:cs="Arial"/>
          <w:color w:val="000000"/>
          <w:sz w:val="27"/>
          <w:szCs w:val="27"/>
          <w:lang w:eastAsia="tr-TR"/>
        </w:rPr>
        <w:t>)</w:t>
      </w:r>
      <w:proofErr w:type="gramEnd"/>
      <w:r w:rsidRPr="00083C45">
        <w:rPr>
          <w:rFonts w:ascii="Arial" w:eastAsia="Times New Roman" w:hAnsi="Arial" w:cs="Arial"/>
          <w:color w:val="000000"/>
          <w:sz w:val="27"/>
          <w:szCs w:val="27"/>
          <w:lang w:eastAsia="tr-TR"/>
        </w:rPr>
        <w:t xml:space="preserve"> Motorsuz araçlar motorlu araçlara b) Otomobil, Minibüs, Kamyonet, Otobüs, Kamyon, Arazi taşıtı, Lastik tekerlekli traktör, iş makinesini sürenler, YAZILIŞ SIRASINA GÖRE KENDİSİNDEN ÖNCEKİLERE geçiş hakkı verirler.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12. Bir otobüs ile bir kamyonun aynı anda emniyetle geçemeyeceği kadar dar olan bir yolda karşılaşmaları halinde, aksine bir işaret yoksa hangisi diğerine geçiş kolaylığı sağlamak zorundadır?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Sürücüler anlaşarak geçerler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Otobüs sürücüsü, kamyona</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Kamyon sürücüsü, otobüse</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Şeridi daralmış olan diğerine</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13. Trafik görevlisinin geceleyin ışıklı işaret çubuğunu şekildeki gibi hareket ettirmesinin sürücüler için anlamı nedir?</w:t>
      </w:r>
      <w:r w:rsidRPr="00083C4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276350" cy="1475549"/>
            <wp:effectExtent l="19050" t="0" r="0" b="0"/>
            <wp:docPr id="1" name="Resim 1" descr="http://www.yeniumitistanbul.com/program/program/images/sinav/5be6ce33535dd388d4a5eeb062752b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5be6ce33535dd388d4a5eeb062752bce.jpg"/>
                    <pic:cNvPicPr>
                      <a:picLocks noChangeAspect="1" noChangeArrowheads="1"/>
                    </pic:cNvPicPr>
                  </pic:nvPicPr>
                  <pic:blipFill>
                    <a:blip r:embed="rId4" cstate="print"/>
                    <a:srcRect/>
                    <a:stretch>
                      <a:fillRect/>
                    </a:stretch>
                  </pic:blipFill>
                  <pic:spPr bwMode="auto">
                    <a:xfrm>
                      <a:off x="0" y="0"/>
                      <a:ext cx="1276350" cy="1475549"/>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lastRenderedPageBreak/>
              <w:t>A)</w:t>
            </w:r>
            <w:r w:rsidRPr="00083C45">
              <w:rPr>
                <w:rFonts w:ascii="Times New Roman" w:eastAsia="Times New Roman" w:hAnsi="Times New Roman" w:cs="Times New Roman"/>
                <w:sz w:val="24"/>
                <w:szCs w:val="24"/>
                <w:lang w:eastAsia="tr-TR"/>
              </w:rPr>
              <w:t> Geç işareti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Dur işareti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Yavaşlatma işareti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Hızlandırma işareti </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14. Kavşaklarda araçların sağa ve sola dönüş kavisleri aşağıdakilerin hangisindeki gibi olmalıdır?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Sağa ve sola dar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Sağa ve sola geniş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Sağa dar, sola geniş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Sağa geniş, sola dar</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NOT: GEÇİŞ ÜSTÜNLÜĞÜNE SAHİP ARAÇLAR; acil olarak ulaşmak zorunda oldukları yerlere hızlı bir biçimde intikal etmeleri için o an trafik kurallarına ve Hız sınırlamasına geçici olarak uymayabilirler. Ancak Can ve mal güvenliğini tehlikeye sokmamaya dikkat etmek zorundadırlar.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15. Geçiş üstünlüğüne sahip araç sürücüsü, bu hakkı kullanırken aşağıdakilerden hangisine dikkat etmek zorundadır?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Hız sınırlamasına</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Trafik yasaklarına</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Çevreyi rahatsız etmemeye</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Can ve mal güvenliğini tehlikeye sokmamaya</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16. Taşıt yolu üzerine çizilen aşağıdaki yatay işaretlemelerden hangisinin adı, yavaşlama uyarı çizgileridir?</w:t>
      </w:r>
    </w:p>
    <w:tbl>
      <w:tblPr>
        <w:tblW w:w="1960" w:type="pct"/>
        <w:tblCellSpacing w:w="15" w:type="dxa"/>
        <w:tblCellMar>
          <w:top w:w="15" w:type="dxa"/>
          <w:left w:w="15" w:type="dxa"/>
          <w:bottom w:w="15" w:type="dxa"/>
          <w:right w:w="15" w:type="dxa"/>
        </w:tblCellMar>
        <w:tblLook w:val="04A0"/>
      </w:tblPr>
      <w:tblGrid>
        <w:gridCol w:w="3592"/>
      </w:tblGrid>
      <w:tr w:rsidR="00083C45" w:rsidRPr="00083C45" w:rsidTr="00282B4B">
        <w:trPr>
          <w:trHeight w:val="42"/>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866775" cy="1905000"/>
                  <wp:effectExtent l="19050" t="0" r="9525" b="0"/>
                  <wp:docPr id="2" name="Resim 2" descr="http://www.yeniumitistanbul.com/program/program/images/sinav/4b32102c9e5a2b0bdc082cee35dbf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4b32102c9e5a2b0bdc082cee35dbf0b3.jpg"/>
                          <pic:cNvPicPr>
                            <a:picLocks noChangeAspect="1" noChangeArrowheads="1"/>
                          </pic:cNvPicPr>
                        </pic:nvPicPr>
                        <pic:blipFill>
                          <a:blip r:embed="rId5" cstate="print"/>
                          <a:srcRect/>
                          <a:stretch>
                            <a:fillRect/>
                          </a:stretch>
                        </pic:blipFill>
                        <pic:spPr bwMode="auto">
                          <a:xfrm>
                            <a:off x="0" y="0"/>
                            <a:ext cx="866775" cy="1905000"/>
                          </a:xfrm>
                          <a:prstGeom prst="rect">
                            <a:avLst/>
                          </a:prstGeom>
                          <a:noFill/>
                          <a:ln w="9525">
                            <a:noFill/>
                            <a:miter lim="800000"/>
                            <a:headEnd/>
                            <a:tailEnd/>
                          </a:ln>
                        </pic:spPr>
                      </pic:pic>
                    </a:graphicData>
                  </a:graphic>
                </wp:inline>
              </w:drawing>
            </w:r>
          </w:p>
        </w:tc>
      </w:tr>
      <w:tr w:rsidR="00083C45" w:rsidRPr="00083C45" w:rsidTr="00282B4B">
        <w:trPr>
          <w:trHeight w:val="887"/>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lastRenderedPageBreak/>
              <w:t>B)</w:t>
            </w:r>
            <w:r w:rsidRPr="00083C45">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885825" cy="1905000"/>
                  <wp:effectExtent l="19050" t="0" r="9525" b="0"/>
                  <wp:docPr id="3" name="Resim 3" descr="http://www.yeniumitistanbul.com/program/program/images/sinav/112d67d785e62a69f176bb6174e549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eniumitistanbul.com/program/program/images/sinav/112d67d785e62a69f176bb6174e5492b.jpg"/>
                          <pic:cNvPicPr>
                            <a:picLocks noChangeAspect="1" noChangeArrowheads="1"/>
                          </pic:cNvPicPr>
                        </pic:nvPicPr>
                        <pic:blipFill>
                          <a:blip r:embed="rId6" cstate="print"/>
                          <a:srcRect/>
                          <a:stretch>
                            <a:fillRect/>
                          </a:stretch>
                        </pic:blipFill>
                        <pic:spPr bwMode="auto">
                          <a:xfrm>
                            <a:off x="0" y="0"/>
                            <a:ext cx="885825" cy="1905000"/>
                          </a:xfrm>
                          <a:prstGeom prst="rect">
                            <a:avLst/>
                          </a:prstGeom>
                          <a:noFill/>
                          <a:ln w="9525">
                            <a:noFill/>
                            <a:miter lim="800000"/>
                            <a:headEnd/>
                            <a:tailEnd/>
                          </a:ln>
                        </pic:spPr>
                      </pic:pic>
                    </a:graphicData>
                  </a:graphic>
                </wp:inline>
              </w:drawing>
            </w:r>
          </w:p>
        </w:tc>
      </w:tr>
      <w:tr w:rsidR="00083C45" w:rsidRPr="00083C45" w:rsidTr="00282B4B">
        <w:trPr>
          <w:trHeight w:val="883"/>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933450" cy="1905000"/>
                  <wp:effectExtent l="19050" t="0" r="0" b="0"/>
                  <wp:docPr id="4" name="Resim 4" descr="http://www.yeniumitistanbul.com/program/program/images/sinav/d6da44ee18bb5dfc7959adaf4132e2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eniumitistanbul.com/program/program/images/sinav/d6da44ee18bb5dfc7959adaf4132e245.jpg"/>
                          <pic:cNvPicPr>
                            <a:picLocks noChangeAspect="1" noChangeArrowheads="1"/>
                          </pic:cNvPicPr>
                        </pic:nvPicPr>
                        <pic:blipFill>
                          <a:blip r:embed="rId7" cstate="print"/>
                          <a:srcRect/>
                          <a:stretch>
                            <a:fillRect/>
                          </a:stretch>
                        </pic:blipFill>
                        <pic:spPr bwMode="auto">
                          <a:xfrm>
                            <a:off x="0" y="0"/>
                            <a:ext cx="933450" cy="1905000"/>
                          </a:xfrm>
                          <a:prstGeom prst="rect">
                            <a:avLst/>
                          </a:prstGeom>
                          <a:noFill/>
                          <a:ln w="9525">
                            <a:noFill/>
                            <a:miter lim="800000"/>
                            <a:headEnd/>
                            <a:tailEnd/>
                          </a:ln>
                        </pic:spPr>
                      </pic:pic>
                    </a:graphicData>
                  </a:graphic>
                </wp:inline>
              </w:drawing>
            </w:r>
          </w:p>
        </w:tc>
      </w:tr>
      <w:tr w:rsidR="00083C45" w:rsidRPr="00083C45" w:rsidTr="00282B4B">
        <w:trPr>
          <w:trHeight w:val="956"/>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w:t>
            </w:r>
            <w:r>
              <w:rPr>
                <w:rFonts w:ascii="Times New Roman" w:eastAsia="Times New Roman" w:hAnsi="Times New Roman" w:cs="Times New Roman"/>
                <w:noProof/>
                <w:sz w:val="24"/>
                <w:szCs w:val="24"/>
                <w:lang w:eastAsia="tr-TR"/>
              </w:rPr>
              <w:drawing>
                <wp:inline distT="0" distB="0" distL="0" distR="0">
                  <wp:extent cx="962025" cy="1905000"/>
                  <wp:effectExtent l="19050" t="0" r="9525" b="0"/>
                  <wp:docPr id="5" name="Resim 5" descr="http://www.yeniumitistanbul.com/program/program/images/sinav/c5fa2e57d17c2144e23cbbaef27908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eniumitistanbul.com/program/program/images/sinav/c5fa2e57d17c2144e23cbbaef279081a.jpg"/>
                          <pic:cNvPicPr>
                            <a:picLocks noChangeAspect="1" noChangeArrowheads="1"/>
                          </pic:cNvPicPr>
                        </pic:nvPicPr>
                        <pic:blipFill>
                          <a:blip r:embed="rId8" cstate="print"/>
                          <a:srcRect/>
                          <a:stretch>
                            <a:fillRect/>
                          </a:stretch>
                        </pic:blipFill>
                        <pic:spPr bwMode="auto">
                          <a:xfrm>
                            <a:off x="0" y="0"/>
                            <a:ext cx="962025" cy="1905000"/>
                          </a:xfrm>
                          <a:prstGeom prst="rect">
                            <a:avLst/>
                          </a:prstGeom>
                          <a:noFill/>
                          <a:ln w="9525">
                            <a:noFill/>
                            <a:miter lim="800000"/>
                            <a:headEnd/>
                            <a:tailEnd/>
                          </a:ln>
                        </pic:spPr>
                      </pic:pic>
                    </a:graphicData>
                  </a:graphic>
                </wp:inline>
              </w:drawing>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TERS YÖNDEN GİTMEK ASLİ KUSURDUR. 4 NOLU ARAÇ TERS YÖNDEN İLERLEDİĞİ İÇİN ASLİ KUSURLU DURUMA DÜŞMÜŞTÜR.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17. Şekildeki kara yolu bölümünde, hangi numaralı taşıt sürücülerinin yaptığı, asli kusur hâllerinden sayılır? </w:t>
      </w:r>
      <w:r w:rsidRPr="00083C4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3057525" cy="1600200"/>
            <wp:effectExtent l="19050" t="0" r="0" b="0"/>
            <wp:docPr id="6" name="Resim 6" descr="http://www.yeniumitistanbul.com/program/program/images/sinav/d6e76806c1910a8ea3ef6165282c4e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yeniumitistanbul.com/program/program/images/sinav/d6e76806c1910a8ea3ef6165282c4e38.jpg"/>
                    <pic:cNvPicPr>
                      <a:picLocks noChangeAspect="1" noChangeArrowheads="1"/>
                    </pic:cNvPicPr>
                  </pic:nvPicPr>
                  <pic:blipFill>
                    <a:blip r:embed="rId9" cstate="print"/>
                    <a:srcRect/>
                    <a:stretch>
                      <a:fillRect/>
                    </a:stretch>
                  </pic:blipFill>
                  <pic:spPr bwMode="auto">
                    <a:xfrm>
                      <a:off x="0" y="0"/>
                      <a:ext cx="3064187" cy="1603687"/>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lastRenderedPageBreak/>
              <w:t>A)</w:t>
            </w:r>
            <w:r w:rsidRPr="00083C45">
              <w:rPr>
                <w:rFonts w:ascii="Times New Roman" w:eastAsia="Times New Roman" w:hAnsi="Times New Roman" w:cs="Times New Roman"/>
                <w:sz w:val="24"/>
                <w:szCs w:val="24"/>
                <w:lang w:eastAsia="tr-TR"/>
              </w:rPr>
              <w:t> Yalnız 4</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1 ve 7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1, 3 ve 6</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2, 6 ve 7</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 xml:space="preserve">Düz, eğimsiz, yolun dar olduğu yerlerde aksini gösteren bir </w:t>
      </w:r>
      <w:proofErr w:type="spellStart"/>
      <w:r w:rsidRPr="00083C45">
        <w:rPr>
          <w:rFonts w:ascii="Arial" w:eastAsia="Times New Roman" w:hAnsi="Arial" w:cs="Arial"/>
          <w:color w:val="000000"/>
          <w:sz w:val="27"/>
          <w:szCs w:val="27"/>
          <w:lang w:eastAsia="tr-TR"/>
        </w:rPr>
        <w:t>tra</w:t>
      </w:r>
      <w:proofErr w:type="spellEnd"/>
      <w:r w:rsidRPr="00083C45">
        <w:rPr>
          <w:rFonts w:ascii="Arial" w:eastAsia="Times New Roman" w:hAnsi="Arial" w:cs="Arial"/>
          <w:color w:val="000000"/>
          <w:sz w:val="27"/>
          <w:szCs w:val="27"/>
          <w:lang w:eastAsia="tr-TR"/>
        </w:rPr>
        <w:t xml:space="preserve">ﬁk işareti </w:t>
      </w:r>
      <w:proofErr w:type="gramStart"/>
      <w:r w:rsidRPr="00083C45">
        <w:rPr>
          <w:rFonts w:ascii="Arial" w:eastAsia="Times New Roman" w:hAnsi="Arial" w:cs="Arial"/>
          <w:color w:val="000000"/>
          <w:sz w:val="27"/>
          <w:szCs w:val="27"/>
          <w:lang w:eastAsia="tr-TR"/>
        </w:rPr>
        <w:t>yoksa ; a</w:t>
      </w:r>
      <w:proofErr w:type="gramEnd"/>
      <w:r w:rsidRPr="00083C45">
        <w:rPr>
          <w:rFonts w:ascii="Arial" w:eastAsia="Times New Roman" w:hAnsi="Arial" w:cs="Arial"/>
          <w:color w:val="000000"/>
          <w:sz w:val="27"/>
          <w:szCs w:val="27"/>
          <w:lang w:eastAsia="tr-TR"/>
        </w:rPr>
        <w:t>) Motorsuz araçlar motorlu araçlara b) Otomobil, Minibüs, Kamyonet, Otobüs, Kamyon, Arazi taşıtı, Lastik tekerlekli traktör, iş makinesini sürenler, YAZILIŞ SIRASINA GÖRE KENDİSİNDEN ÖNCEKİLERE geçiş hakkı verirler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18. Bir kamyonet, eğimsiz iki yönlü dar yolda aksine işaret yoksa aşağıdakilerden hangisine geçiş kolaylığı sağlamalıdır?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Otobüse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Otomobile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İş makinesine</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Lastik tekerlekli traktör</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 xml:space="preserve">Dört zamanlı motorun oluşum sırası: 1- </w:t>
      </w:r>
      <w:proofErr w:type="gramStart"/>
      <w:r w:rsidRPr="00083C45">
        <w:rPr>
          <w:rFonts w:ascii="Arial" w:eastAsia="Times New Roman" w:hAnsi="Arial" w:cs="Arial"/>
          <w:color w:val="000000"/>
          <w:sz w:val="27"/>
          <w:szCs w:val="27"/>
          <w:lang w:eastAsia="tr-TR"/>
        </w:rPr>
        <w:t>Emme : Benzinli</w:t>
      </w:r>
      <w:proofErr w:type="gramEnd"/>
      <w:r w:rsidRPr="00083C45">
        <w:rPr>
          <w:rFonts w:ascii="Arial" w:eastAsia="Times New Roman" w:hAnsi="Arial" w:cs="Arial"/>
          <w:color w:val="000000"/>
          <w:sz w:val="27"/>
          <w:szCs w:val="27"/>
          <w:lang w:eastAsia="tr-TR"/>
        </w:rPr>
        <w:t xml:space="preserve"> motorda karışımın, dizel motorlarda havanın silindirler içerisine alındığı zamandır. 2- </w:t>
      </w:r>
      <w:proofErr w:type="gramStart"/>
      <w:r w:rsidRPr="00083C45">
        <w:rPr>
          <w:rFonts w:ascii="Arial" w:eastAsia="Times New Roman" w:hAnsi="Arial" w:cs="Arial"/>
          <w:color w:val="000000"/>
          <w:sz w:val="27"/>
          <w:szCs w:val="27"/>
          <w:lang w:eastAsia="tr-TR"/>
        </w:rPr>
        <w:t>Sıkıştırma : Sıcaklık</w:t>
      </w:r>
      <w:proofErr w:type="gramEnd"/>
      <w:r w:rsidRPr="00083C45">
        <w:rPr>
          <w:rFonts w:ascii="Arial" w:eastAsia="Times New Roman" w:hAnsi="Arial" w:cs="Arial"/>
          <w:color w:val="000000"/>
          <w:sz w:val="27"/>
          <w:szCs w:val="27"/>
          <w:lang w:eastAsia="tr-TR"/>
        </w:rPr>
        <w:t xml:space="preserve"> ve basıncın elde edildiği zamandır. 3- Ateşleme: Silindirlerde yanma işleminin sağlandığı zamandır. 4- Egzoz: Yanmış gazların dışarıya atıldığı zamandır.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19. Dört zamanlı motorlarda, zamanların oluşum sırası aşağıdakilerin hangisindeki gibi olur?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Emme - Ateşleme (İş) - Egzoz - Sıkıştırma</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Emme - Ateşleme (İş) - Sıkıştırma - Egzoz</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Ateşleme (İş) - Emme - Sıkıştırma - Egzoz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Emme - Sıkıştırma - Ateşleme (İş) - Egzoz</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Her iki araç için; 1</w:t>
      </w:r>
      <w:proofErr w:type="gramStart"/>
      <w:r w:rsidRPr="00083C45">
        <w:rPr>
          <w:rFonts w:ascii="Arial" w:eastAsia="Times New Roman" w:hAnsi="Arial" w:cs="Arial"/>
          <w:color w:val="000000"/>
          <w:sz w:val="27"/>
          <w:szCs w:val="27"/>
          <w:lang w:eastAsia="tr-TR"/>
        </w:rPr>
        <w:t>)</w:t>
      </w:r>
      <w:proofErr w:type="gramEnd"/>
      <w:r w:rsidRPr="00083C45">
        <w:rPr>
          <w:rFonts w:ascii="Arial" w:eastAsia="Times New Roman" w:hAnsi="Arial" w:cs="Arial"/>
          <w:color w:val="000000"/>
          <w:sz w:val="27"/>
          <w:szCs w:val="27"/>
          <w:lang w:eastAsia="tr-TR"/>
        </w:rPr>
        <w:t xml:space="preserve"> Bağlantı yerinden çıkmayacak, kopmayacak şekilde çelik çubuk, çelik halat veya zincirle birbirine bağlanmış olması, 2) Birbirine bağlanan iki araç arasındaki açıklığın 5 metreyi geçmemesi, 3) Açıklık iki buçuk metreden fazla ise, bağlantının orta kısmına gündüz kırmızı yansıtıcı veya 20x20 cm. ebadında kırmızı bez, gece kırmızı ışık veya kırmızı yansıtıcı konulması,</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20. Birbirine bağlanan iki araç arasındaki açıklığın/mesafenin kaç metreyi geçmemesi gerekir?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lastRenderedPageBreak/>
              <w:t>A)</w:t>
            </w:r>
            <w:r w:rsidRPr="00083C45">
              <w:rPr>
                <w:rFonts w:ascii="Times New Roman" w:eastAsia="Times New Roman" w:hAnsi="Times New Roman" w:cs="Times New Roman"/>
                <w:sz w:val="24"/>
                <w:szCs w:val="24"/>
                <w:lang w:eastAsia="tr-TR"/>
              </w:rPr>
              <w:t> 3 metre</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4 metre</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5 metre</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6 metre</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21. Bir kavşak yakınında taşıt yollarının birbirine bağlanmasını sağlayan kavşak alanı dışında kalan ve tek yönlü trafiğe ayrılmış olan karayoluna ne ad verilir?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xml:space="preserve"> Bağlantı yolu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Servis yolu</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xml:space="preserve"> Tek yönlü karayolu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Çift yönlü karayolu</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22. Reaksiyon mesafesi aşağıdakilerden hangisine bağlıdır?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Yolun eğimine</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Araç lastiklerinin yeniliğine</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Sürücünün yorgun olup olmadığına</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Yol zemininin çamurlu olmasına</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23. Hangisi trafik kazasında ASLİ KUSUR sebebi sayılır?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Tek yönlü yola ters yönden girmek</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Tek yönlü yolda öndeki aracı geçmek</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Bölünmüş yolda öndeki aracı geçmek</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İki yönlü yola ters yönden girmek</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24. Aşağıdakilerden hangisi trafik kazasında ASLİ KUSUR sayılır?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Alkollü olarak araç kullanmak.</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Yorgun ve uykusuz olarak araç kullanmak.</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Hız sınırlamalarına uymamak.</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Kavşaklarda geçiş önceliğine uymamak.</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Dönemeç veya tepe üstü gibi yerlerde, kırmızı ışık cihazı veya kırmızı renkteki yansıtıcının aracın ön ve arkasında en az 30’ar metre mesafede olacak ve diğer araç sürücüleri tarafından en az 150 metreden açıkça görülebilecek şekilde yerleştirilmesi zorunludur.</w:t>
      </w:r>
    </w:p>
    <w:p w:rsidR="00282B4B" w:rsidRDefault="00282B4B" w:rsidP="00083C45">
      <w:pPr>
        <w:spacing w:after="75" w:line="240" w:lineRule="auto"/>
        <w:rPr>
          <w:rFonts w:ascii="Arial" w:eastAsia="Times New Roman" w:hAnsi="Arial" w:cs="Arial"/>
          <w:b/>
          <w:bCs/>
          <w:color w:val="000000"/>
          <w:sz w:val="27"/>
          <w:lang w:eastAsia="tr-TR"/>
        </w:rPr>
      </w:pP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25. Dönemeç veya tepe üstü gibi yerlerde bozulan araçlar için, kırmızı ışık cihazı veya kırmızı renkteki yansıtıcının diğer araç sürücüleri tarafından EN AZ KAÇ METREDEN AÇIKÇA GÖRÜLEBİLECEK şekilde yerleştirilmesi gerekir?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lastRenderedPageBreak/>
              <w:t>A)</w:t>
            </w:r>
            <w:r w:rsidRPr="00083C45">
              <w:rPr>
                <w:rFonts w:ascii="Times New Roman" w:eastAsia="Times New Roman" w:hAnsi="Times New Roman" w:cs="Times New Roman"/>
                <w:sz w:val="24"/>
                <w:szCs w:val="24"/>
                <w:lang w:eastAsia="tr-TR"/>
              </w:rPr>
              <w:t xml:space="preserve"> 50 metre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xml:space="preserve"> 100 metre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xml:space="preserve"> 150 metre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xml:space="preserve"> 200 metre </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26. Ailesi ile birlikte yolculuk yapan bir sürücü, aracını hız limitlerini aşarak sürdüğünde ailesinin hayatını da tehlikeye atmış olacaktır. Bu sürücü, hız ihlalinden kaynaklanan olası bir kazada sevdiklerinin canını riske atmakla trafikte hangi temel değeri yerine getirmemiş olur?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Hırçınlık</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Sorumluluk</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Bencillik</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Hoşnutsuzluk</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27. Kaçakçılıkla Mücadele Kanununa göre, kaçak eşya naklinde kullanılan taşıtlara Ceza Muhakemesi Kanununa göre hangi işlem uygulanır?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El konulur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Alıkonulur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Tasfiye edilir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İmha edilir</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Çalınan veya gasp edilen aracın bedelini Garanti fonu değil, KASKO karşılar.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28. Karayolları Trafik Kanununda düzenlenen Garanti Fonu aşağıdaki zararlardan hangisini karşılamaz?</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Kazayı yapan motorlu aracın tespit edilmemesi durumunda kişiye gelen bedensel zararları</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Çalınan veya gasp edilen aracın bedelini</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xml:space="preserve"> Zorunlu mali sorumluluk sigortasını yapan sigortacının mali bünye zafiyeti nedeniyle sürekli olarak bütün </w:t>
            </w:r>
            <w:proofErr w:type="gramStart"/>
            <w:r w:rsidRPr="00083C45">
              <w:rPr>
                <w:rFonts w:ascii="Times New Roman" w:eastAsia="Times New Roman" w:hAnsi="Times New Roman" w:cs="Times New Roman"/>
                <w:sz w:val="24"/>
                <w:szCs w:val="24"/>
                <w:lang w:eastAsia="tr-TR"/>
              </w:rPr>
              <w:t>branşlarda</w:t>
            </w:r>
            <w:proofErr w:type="gramEnd"/>
            <w:r w:rsidRPr="00083C45">
              <w:rPr>
                <w:rFonts w:ascii="Times New Roman" w:eastAsia="Times New Roman" w:hAnsi="Times New Roman" w:cs="Times New Roman"/>
                <w:sz w:val="24"/>
                <w:szCs w:val="24"/>
                <w:lang w:eastAsia="tr-TR"/>
              </w:rPr>
              <w:t xml:space="preserve"> ruhsatlarının iptal edilmesi ya da iflası halinde sigortacının ödemekle yükümlü olduğu maddi ve bedensel zararları</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Çalınan ve ya gasp edilen aracın kazaya karışması ve işletenin kusursuzluğu nedeniyle sorumlu tutulamaması durumunda kişiye gelen zararları</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Kazalarda kişilere verdiği zararlar Karayolları Trafik Garanti Fonundan karşılanır.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29. Karayolu Zorunlu Mali Sorumluluk Sigortası yaptırmadan trafiğe çıkan motorlu aracın, kişilere verdiği zararlar nereden karşılanır?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Kasko Sigortasından</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lastRenderedPageBreak/>
              <w:t>B)</w:t>
            </w:r>
            <w:r w:rsidRPr="00083C45">
              <w:rPr>
                <w:rFonts w:ascii="Times New Roman" w:eastAsia="Times New Roman" w:hAnsi="Times New Roman" w:cs="Times New Roman"/>
                <w:sz w:val="24"/>
                <w:szCs w:val="24"/>
                <w:lang w:eastAsia="tr-TR"/>
              </w:rPr>
              <w:t> Zorunlu Karayolu Taşımacılık Mali Sorumluluk Sigortasından</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Karayolu Yolcu Taşımacılığı Zorunlu Koltuk Ferdi Sigortasından</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Karayolları Trafik Garanti Fonundan</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30. Aşağıdakilerden hangisi, bireylerarası ilişkilerden kaynaklanan sorunların sebeplerinden biri değildir?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Dinlememek</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Önyargı ve ayrımcılık</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Başkalarına saygı göstermek</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Hoşgörüsüzlük</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31. Aşağıdakilerden hangisi meslek ahlakı ilkelerindendir?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Mesleğe bağlı olmak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İşe bağlı olmak.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Mesleki anlamda yetersiz olmak </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Kişiye göre davranmak.</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32. Trafik polisinin verdiği işarete göre aşağıdakilerden hangisi doğrudur?</w:t>
      </w:r>
      <w:r w:rsidRPr="00083C4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676400" cy="1905000"/>
            <wp:effectExtent l="19050" t="0" r="0" b="0"/>
            <wp:docPr id="7" name="Resim 7" descr="http://www.yeniumitistanbul.com/program/program/images/sinav/a7ec0c01a6674c44eb469eddf61c8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yeniumitistanbul.com/program/program/images/sinav/a7ec0c01a6674c44eb469eddf61c8728.png"/>
                    <pic:cNvPicPr>
                      <a:picLocks noChangeAspect="1" noChangeArrowheads="1"/>
                    </pic:cNvPicPr>
                  </pic:nvPicPr>
                  <pic:blipFill>
                    <a:blip r:embed="rId10" cstate="print"/>
                    <a:srcRect/>
                    <a:stretch>
                      <a:fillRect/>
                    </a:stretch>
                  </pic:blipFill>
                  <pic:spPr bwMode="auto">
                    <a:xfrm>
                      <a:off x="0" y="0"/>
                      <a:ext cx="167640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Yol bütün yönlerdeki trafiğe açıktır.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Yol bütün yönlerdeki trafiğe kapalıdır</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Yol kolların gösterdiği yöndeki trafiğe açıktır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Yol görevlinin ön ve arka tarafındaki trafiğe açıktır</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 xml:space="preserve">1- Emme </w:t>
      </w:r>
      <w:proofErr w:type="gramStart"/>
      <w:r w:rsidRPr="00083C45">
        <w:rPr>
          <w:rFonts w:ascii="Arial" w:eastAsia="Times New Roman" w:hAnsi="Arial" w:cs="Arial"/>
          <w:color w:val="000000"/>
          <w:sz w:val="27"/>
          <w:szCs w:val="27"/>
          <w:lang w:eastAsia="tr-TR"/>
        </w:rPr>
        <w:t>:.</w:t>
      </w:r>
      <w:proofErr w:type="gramEnd"/>
      <w:r w:rsidRPr="00083C45">
        <w:rPr>
          <w:rFonts w:ascii="Arial" w:eastAsia="Times New Roman" w:hAnsi="Arial" w:cs="Arial"/>
          <w:color w:val="000000"/>
          <w:sz w:val="27"/>
          <w:szCs w:val="27"/>
          <w:lang w:eastAsia="tr-TR"/>
        </w:rPr>
        <w:t xml:space="preserve"> 2- Sıkıştırma : . 3- Ateşleme: . 4- Egzoz:</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33. Dört zamanlı bir motorda sıkıştırma zamanı kaçıncı zamandır?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1. zaman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2. zaman</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3. zaman</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4. zaman</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lastRenderedPageBreak/>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a</w:t>
      </w:r>
      <w:proofErr w:type="gramStart"/>
      <w:r w:rsidRPr="00083C45">
        <w:rPr>
          <w:rFonts w:ascii="Arial" w:eastAsia="Times New Roman" w:hAnsi="Arial" w:cs="Arial"/>
          <w:color w:val="000000"/>
          <w:sz w:val="27"/>
          <w:szCs w:val="27"/>
          <w:lang w:eastAsia="tr-TR"/>
        </w:rPr>
        <w:t>)</w:t>
      </w:r>
      <w:proofErr w:type="gramEnd"/>
      <w:r w:rsidRPr="00083C45">
        <w:rPr>
          <w:rFonts w:ascii="Arial" w:eastAsia="Times New Roman" w:hAnsi="Arial" w:cs="Arial"/>
          <w:color w:val="000000"/>
          <w:sz w:val="27"/>
          <w:szCs w:val="27"/>
          <w:lang w:eastAsia="tr-TR"/>
        </w:rPr>
        <w:t xml:space="preserve"> Motorsuz araçlar motorlu araçlara b) Otomobil, Minibüs, Kamyonet, Otobüs, Kamyon, Arazi taşıtı, Lastik tekerlekli traktör, iş makinesini sürenler, YAZILIŞ SIRASINA GÖRE KENDİSİNDEN ÖNCEKİLERE geçiş hakkı verirler.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34. Karayolları Trafik Yönetmeliğine göre, taşıt yolunun dar olduğu yerlerde aksine bir işaret yoksa geçiş önceliği sıralaması açısından aşağıdakilerden hangisi doğrudur?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Otomobil kamyonete</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Kamyon arazi taşıtına</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Kamyon lastik tekerlekli traktöre</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Kamyonet minibüse</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 xml:space="preserve">Ticari araçlarda periyodik muayene İlk 1 yaş sonunda ve devamında yılda bir yapılır. Ticari olmayan araçlarda ise ilk 3 yaş </w:t>
      </w:r>
      <w:proofErr w:type="spellStart"/>
      <w:r w:rsidRPr="00083C45">
        <w:rPr>
          <w:rFonts w:ascii="Arial" w:eastAsia="Times New Roman" w:hAnsi="Arial" w:cs="Arial"/>
          <w:color w:val="000000"/>
          <w:sz w:val="27"/>
          <w:szCs w:val="27"/>
          <w:lang w:eastAsia="tr-TR"/>
        </w:rPr>
        <w:t>sonuda</w:t>
      </w:r>
      <w:proofErr w:type="spellEnd"/>
      <w:r w:rsidRPr="00083C45">
        <w:rPr>
          <w:rFonts w:ascii="Arial" w:eastAsia="Times New Roman" w:hAnsi="Arial" w:cs="Arial"/>
          <w:color w:val="000000"/>
          <w:sz w:val="27"/>
          <w:szCs w:val="27"/>
          <w:lang w:eastAsia="tr-TR"/>
        </w:rPr>
        <w:t xml:space="preserve"> ve devamında 2 yılda bir yapılır.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35. Kamyon, kamyonet, çekici ve römorklarının teknik şartlara uygunluğu açısından periyodik muayenesi ile ilgili olarak aşağıdakilerden hangisi doğrudur?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İlk 1 yaş sonunda ve devamında yılda bir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İlk 2 yaş sonunda ve devamında yılda bir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İlk 3 yaş sonunda ve devamında her 2 yılda bir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İlk 3 yaş sonunda ve devamında 3 yılda bir</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36. Karayolları Trafik Yönetmeliğine göre, kamyonetlerin bölünmüş yollardaki azami hızı kaç kilometredir?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50</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70</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85</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90</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37. Römork takılmış bir araçta uygulanacak hız ile ilgili aşağıdakilerden hangisi doğrudur?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Römorku çeken araç kendi sınıfının hız limitlerinde kullanılabilir</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Römorku çeken araç kendi sınıfının hız limitinden 20 km /saat daha düşük hızla kullanılmalıdır</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Römorku çeken araç kendi sınıfının hız limitinden 10 km /saat daha düşük hızla kullanılmalıdır</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Römorku çeken araç için hız limiti 20 km/saat arttırılabilir</w:t>
            </w:r>
          </w:p>
        </w:tc>
      </w:tr>
    </w:tbl>
    <w:p w:rsidR="00083C45" w:rsidRPr="00083C45" w:rsidRDefault="00083C45" w:rsidP="00083C45">
      <w:pPr>
        <w:spacing w:after="270" w:line="240" w:lineRule="auto"/>
        <w:rPr>
          <w:rFonts w:ascii="Arial" w:eastAsia="Times New Roman" w:hAnsi="Arial" w:cs="Arial"/>
          <w:color w:val="000000"/>
          <w:sz w:val="27"/>
          <w:szCs w:val="27"/>
          <w:lang w:eastAsia="tr-TR"/>
        </w:rPr>
      </w:pPr>
    </w:p>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Zorunlu haller dışında ŞEHİRLERARASI karayolunu kullanan motorlu araçlarda araç cinsi gözetilmeksizin asgari hız sınırı 15 km/s, OTOYOLLARDA ise 40 km/</w:t>
      </w:r>
      <w:proofErr w:type="spellStart"/>
      <w:r w:rsidRPr="00083C45">
        <w:rPr>
          <w:rFonts w:ascii="Arial" w:eastAsia="Times New Roman" w:hAnsi="Arial" w:cs="Arial"/>
          <w:color w:val="000000"/>
          <w:sz w:val="27"/>
          <w:szCs w:val="27"/>
          <w:lang w:eastAsia="tr-TR"/>
        </w:rPr>
        <w:t>s’tir</w:t>
      </w:r>
      <w:proofErr w:type="spellEnd"/>
      <w:r w:rsidRPr="00083C45">
        <w:rPr>
          <w:rFonts w:ascii="Arial" w:eastAsia="Times New Roman" w:hAnsi="Arial" w:cs="Arial"/>
          <w:color w:val="000000"/>
          <w:sz w:val="27"/>
          <w:szCs w:val="27"/>
          <w:lang w:eastAsia="tr-TR"/>
        </w:rPr>
        <w:t>.</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38. Zorunlu hâller dışında otoyollarda motorlu araçların asgari (en az) hız sınırı saatte kaç kilometredir? </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15</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35</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40</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50</w:t>
            </w:r>
          </w:p>
        </w:tc>
      </w:tr>
    </w:tbl>
    <w:p w:rsidR="00083C45" w:rsidRPr="00083C45" w:rsidRDefault="00083C45" w:rsidP="00083C45">
      <w:pPr>
        <w:shd w:val="clear" w:color="auto" w:fill="999999"/>
        <w:spacing w:after="0" w:line="240" w:lineRule="auto"/>
        <w:rPr>
          <w:rFonts w:ascii="Arial" w:eastAsia="Times New Roman" w:hAnsi="Arial" w:cs="Arial"/>
          <w:color w:val="000000"/>
          <w:sz w:val="27"/>
          <w:szCs w:val="27"/>
          <w:lang w:eastAsia="tr-TR"/>
        </w:rPr>
      </w:pPr>
      <w:r w:rsidRPr="00083C45">
        <w:rPr>
          <w:rFonts w:ascii="Arial" w:eastAsia="Times New Roman" w:hAnsi="Arial" w:cs="Arial"/>
          <w:color w:val="000000"/>
          <w:sz w:val="27"/>
          <w:szCs w:val="27"/>
          <w:lang w:eastAsia="tr-TR"/>
        </w:rPr>
        <w:br/>
      </w:r>
      <w:r w:rsidRPr="00083C45">
        <w:rPr>
          <w:rFonts w:ascii="Arial" w:eastAsia="Times New Roman" w:hAnsi="Arial" w:cs="Arial"/>
          <w:b/>
          <w:bCs/>
          <w:color w:val="000000"/>
          <w:sz w:val="27"/>
          <w:lang w:eastAsia="tr-TR"/>
        </w:rPr>
        <w:t>Açıklama:</w:t>
      </w:r>
      <w:r w:rsidRPr="00083C45">
        <w:rPr>
          <w:rFonts w:ascii="Arial" w:eastAsia="Times New Roman" w:hAnsi="Arial" w:cs="Arial"/>
          <w:color w:val="000000"/>
          <w:sz w:val="27"/>
          <w:szCs w:val="27"/>
          <w:lang w:eastAsia="tr-TR"/>
        </w:rPr>
        <w:br/>
        <w:t xml:space="preserve">N1 Sınıfı Araç (KAMYONET): Yük taşımasında kullanılan ve azami ağırlığı </w:t>
      </w:r>
      <w:proofErr w:type="gramStart"/>
      <w:r w:rsidRPr="00083C45">
        <w:rPr>
          <w:rFonts w:ascii="Arial" w:eastAsia="Times New Roman" w:hAnsi="Arial" w:cs="Arial"/>
          <w:color w:val="000000"/>
          <w:sz w:val="27"/>
          <w:szCs w:val="27"/>
          <w:lang w:eastAsia="tr-TR"/>
        </w:rPr>
        <w:t>3.5</w:t>
      </w:r>
      <w:proofErr w:type="gramEnd"/>
      <w:r w:rsidRPr="00083C45">
        <w:rPr>
          <w:rFonts w:ascii="Arial" w:eastAsia="Times New Roman" w:hAnsi="Arial" w:cs="Arial"/>
          <w:color w:val="000000"/>
          <w:sz w:val="27"/>
          <w:szCs w:val="27"/>
          <w:lang w:eastAsia="tr-TR"/>
        </w:rPr>
        <w:t xml:space="preserve"> tonu aşmayan motorlu araçtır. N2 Sınıf Araç (KAMYON): Yük taşımasında kullanılan ve azami ağırlığı </w:t>
      </w:r>
      <w:proofErr w:type="gramStart"/>
      <w:r w:rsidRPr="00083C45">
        <w:rPr>
          <w:rFonts w:ascii="Arial" w:eastAsia="Times New Roman" w:hAnsi="Arial" w:cs="Arial"/>
          <w:color w:val="000000"/>
          <w:sz w:val="27"/>
          <w:szCs w:val="27"/>
          <w:lang w:eastAsia="tr-TR"/>
        </w:rPr>
        <w:t>3.5</w:t>
      </w:r>
      <w:proofErr w:type="gramEnd"/>
      <w:r w:rsidRPr="00083C45">
        <w:rPr>
          <w:rFonts w:ascii="Arial" w:eastAsia="Times New Roman" w:hAnsi="Arial" w:cs="Arial"/>
          <w:color w:val="000000"/>
          <w:sz w:val="27"/>
          <w:szCs w:val="27"/>
          <w:lang w:eastAsia="tr-TR"/>
        </w:rPr>
        <w:t xml:space="preserve"> tonu aşan, ancak 12 tonu aşmayan motorlu araçtır. N3 Sınıf Araç (ÇEKİCİ): Yük taşımasında kullanılan ve azami ağırlığı 12 tonu aşan motorlu araçtır.</w:t>
      </w:r>
    </w:p>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 xml:space="preserve">39. Yük taşımasında kullanılan ve azami ağırlığı </w:t>
      </w:r>
      <w:proofErr w:type="gramStart"/>
      <w:r w:rsidRPr="00083C45">
        <w:rPr>
          <w:rFonts w:ascii="Arial" w:eastAsia="Times New Roman" w:hAnsi="Arial" w:cs="Arial"/>
          <w:b/>
          <w:bCs/>
          <w:color w:val="000000"/>
          <w:sz w:val="27"/>
          <w:lang w:eastAsia="tr-TR"/>
        </w:rPr>
        <w:t>3.5</w:t>
      </w:r>
      <w:proofErr w:type="gramEnd"/>
      <w:r w:rsidRPr="00083C45">
        <w:rPr>
          <w:rFonts w:ascii="Arial" w:eastAsia="Times New Roman" w:hAnsi="Arial" w:cs="Arial"/>
          <w:b/>
          <w:bCs/>
          <w:color w:val="000000"/>
          <w:sz w:val="27"/>
          <w:lang w:eastAsia="tr-TR"/>
        </w:rPr>
        <w:t xml:space="preserve"> tonu aşan, ancak 12 tonu aşmayan motorlu araçların kategori sınıf nedir?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M1</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N1</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N2</w:t>
            </w:r>
          </w:p>
        </w:tc>
      </w:tr>
      <w:tr w:rsidR="00083C45" w:rsidRPr="00083C45" w:rsidTr="00083C45">
        <w:trPr>
          <w:tblCellSpacing w:w="15" w:type="dxa"/>
        </w:trPr>
        <w:tc>
          <w:tcPr>
            <w:tcW w:w="0" w:type="auto"/>
            <w:vAlign w:val="center"/>
            <w:hideMark/>
          </w:tcPr>
          <w:p w:rsidR="00083C45" w:rsidRPr="00083C45" w:rsidRDefault="00083C45" w:rsidP="00083C45">
            <w:pPr>
              <w:spacing w:after="24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M2</w:t>
            </w:r>
          </w:p>
        </w:tc>
      </w:tr>
    </w:tbl>
    <w:p w:rsidR="00083C45" w:rsidRPr="00083C45" w:rsidRDefault="00083C45" w:rsidP="00083C45">
      <w:pPr>
        <w:spacing w:after="75" w:line="240" w:lineRule="auto"/>
        <w:rPr>
          <w:rFonts w:ascii="Arial" w:eastAsia="Times New Roman" w:hAnsi="Arial" w:cs="Arial"/>
          <w:color w:val="000000"/>
          <w:sz w:val="27"/>
          <w:szCs w:val="27"/>
          <w:lang w:eastAsia="tr-TR"/>
        </w:rPr>
      </w:pPr>
      <w:r w:rsidRPr="00083C45">
        <w:rPr>
          <w:rFonts w:ascii="Arial" w:eastAsia="Times New Roman" w:hAnsi="Arial" w:cs="Arial"/>
          <w:b/>
          <w:bCs/>
          <w:color w:val="000000"/>
          <w:sz w:val="27"/>
          <w:lang w:eastAsia="tr-TR"/>
        </w:rPr>
        <w:t>40. Aşağıdakilerden hangisi doğrudur?</w:t>
      </w:r>
    </w:p>
    <w:tbl>
      <w:tblPr>
        <w:tblW w:w="5000" w:type="pct"/>
        <w:tblCellSpacing w:w="15" w:type="dxa"/>
        <w:tblCellMar>
          <w:top w:w="15" w:type="dxa"/>
          <w:left w:w="15" w:type="dxa"/>
          <w:bottom w:w="15" w:type="dxa"/>
          <w:right w:w="15" w:type="dxa"/>
        </w:tblCellMar>
        <w:tblLook w:val="04A0"/>
      </w:tblPr>
      <w:tblGrid>
        <w:gridCol w:w="9162"/>
      </w:tblGrid>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A)</w:t>
            </w:r>
            <w:r w:rsidRPr="00083C45">
              <w:rPr>
                <w:rFonts w:ascii="Times New Roman" w:eastAsia="Times New Roman" w:hAnsi="Times New Roman" w:cs="Times New Roman"/>
                <w:sz w:val="24"/>
                <w:szCs w:val="24"/>
                <w:lang w:eastAsia="tr-TR"/>
              </w:rPr>
              <w:t> Araçların azami eni 3,55 m, Azami yüksekliği 4,05 metredir.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B)</w:t>
            </w:r>
            <w:r w:rsidRPr="00083C45">
              <w:rPr>
                <w:rFonts w:ascii="Times New Roman" w:eastAsia="Times New Roman" w:hAnsi="Times New Roman" w:cs="Times New Roman"/>
                <w:sz w:val="24"/>
                <w:szCs w:val="24"/>
                <w:lang w:eastAsia="tr-TR"/>
              </w:rPr>
              <w:t> Araçların azami eni 3 m, Azami yüksekliği 4,5 metredir. </w:t>
            </w:r>
          </w:p>
        </w:tc>
      </w:tr>
      <w:tr w:rsidR="00083C45" w:rsidRPr="00083C45" w:rsidTr="00083C45">
        <w:trPr>
          <w:tblCellSpacing w:w="15" w:type="dxa"/>
        </w:trPr>
        <w:tc>
          <w:tcPr>
            <w:tcW w:w="0" w:type="auto"/>
            <w:shd w:val="clear" w:color="auto" w:fill="79FF79"/>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C)</w:t>
            </w:r>
            <w:r w:rsidRPr="00083C45">
              <w:rPr>
                <w:rFonts w:ascii="Times New Roman" w:eastAsia="Times New Roman" w:hAnsi="Times New Roman" w:cs="Times New Roman"/>
                <w:sz w:val="24"/>
                <w:szCs w:val="24"/>
                <w:lang w:eastAsia="tr-TR"/>
              </w:rPr>
              <w:t> Araçların azami eni 2,55 m, Azami yüksekliği 4 metredir. </w:t>
            </w:r>
          </w:p>
        </w:tc>
      </w:tr>
      <w:tr w:rsidR="00083C45" w:rsidRPr="00083C45" w:rsidTr="00083C45">
        <w:trPr>
          <w:tblCellSpacing w:w="15" w:type="dxa"/>
        </w:trPr>
        <w:tc>
          <w:tcPr>
            <w:tcW w:w="0" w:type="auto"/>
            <w:vAlign w:val="center"/>
            <w:hideMark/>
          </w:tcPr>
          <w:p w:rsidR="00083C45" w:rsidRPr="00083C45" w:rsidRDefault="00083C45" w:rsidP="00083C45">
            <w:pPr>
              <w:spacing w:after="0" w:line="240" w:lineRule="auto"/>
              <w:rPr>
                <w:rFonts w:ascii="Times New Roman" w:eastAsia="Times New Roman" w:hAnsi="Times New Roman" w:cs="Times New Roman"/>
                <w:sz w:val="24"/>
                <w:szCs w:val="24"/>
                <w:lang w:eastAsia="tr-TR"/>
              </w:rPr>
            </w:pPr>
            <w:r w:rsidRPr="00083C45">
              <w:rPr>
                <w:rFonts w:ascii="Times New Roman" w:eastAsia="Times New Roman" w:hAnsi="Times New Roman" w:cs="Times New Roman"/>
                <w:b/>
                <w:bCs/>
                <w:sz w:val="24"/>
                <w:szCs w:val="24"/>
                <w:lang w:eastAsia="tr-TR"/>
              </w:rPr>
              <w:t>D)</w:t>
            </w:r>
            <w:r w:rsidRPr="00083C45">
              <w:rPr>
                <w:rFonts w:ascii="Times New Roman" w:eastAsia="Times New Roman" w:hAnsi="Times New Roman" w:cs="Times New Roman"/>
                <w:sz w:val="24"/>
                <w:szCs w:val="24"/>
                <w:lang w:eastAsia="tr-TR"/>
              </w:rPr>
              <w:t> Araçların azami eni 2,50 m, Azami yüksekliği 5 metredir. </w:t>
            </w:r>
          </w:p>
        </w:tc>
      </w:tr>
    </w:tbl>
    <w:p w:rsidR="00A24C9F" w:rsidRDefault="00A24C9F"/>
    <w:sectPr w:rsidR="00A24C9F" w:rsidSect="00A24C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3C45"/>
    <w:rsid w:val="000513F0"/>
    <w:rsid w:val="00083C45"/>
    <w:rsid w:val="00282B4B"/>
    <w:rsid w:val="006A5F7C"/>
    <w:rsid w:val="00A24C9F"/>
    <w:rsid w:val="00BA26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C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83C45"/>
    <w:rPr>
      <w:b/>
      <w:bCs/>
    </w:rPr>
  </w:style>
  <w:style w:type="paragraph" w:styleId="BalonMetni">
    <w:name w:val="Balloon Text"/>
    <w:basedOn w:val="Normal"/>
    <w:link w:val="BalonMetniChar"/>
    <w:uiPriority w:val="99"/>
    <w:semiHidden/>
    <w:unhideWhenUsed/>
    <w:rsid w:val="00083C4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3C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2587747">
      <w:bodyDiv w:val="1"/>
      <w:marLeft w:val="0"/>
      <w:marRight w:val="0"/>
      <w:marTop w:val="0"/>
      <w:marBottom w:val="0"/>
      <w:divBdr>
        <w:top w:val="none" w:sz="0" w:space="0" w:color="auto"/>
        <w:left w:val="none" w:sz="0" w:space="0" w:color="auto"/>
        <w:bottom w:val="none" w:sz="0" w:space="0" w:color="auto"/>
        <w:right w:val="none" w:sz="0" w:space="0" w:color="auto"/>
      </w:divBdr>
      <w:divsChild>
        <w:div w:id="2783302">
          <w:marLeft w:val="0"/>
          <w:marRight w:val="0"/>
          <w:marTop w:val="0"/>
          <w:marBottom w:val="75"/>
          <w:divBdr>
            <w:top w:val="single" w:sz="18" w:space="3" w:color="000000"/>
            <w:left w:val="single" w:sz="18" w:space="3" w:color="000000"/>
            <w:bottom w:val="single" w:sz="18" w:space="3" w:color="000000"/>
            <w:right w:val="single" w:sz="18" w:space="3" w:color="000000"/>
          </w:divBdr>
          <w:divsChild>
            <w:div w:id="1341928837">
              <w:marLeft w:val="0"/>
              <w:marRight w:val="0"/>
              <w:marTop w:val="0"/>
              <w:marBottom w:val="45"/>
              <w:divBdr>
                <w:top w:val="none" w:sz="0" w:space="0" w:color="auto"/>
                <w:left w:val="none" w:sz="0" w:space="0" w:color="auto"/>
                <w:bottom w:val="single" w:sz="18" w:space="3" w:color="CCCCCC"/>
                <w:right w:val="none" w:sz="0" w:space="0" w:color="auto"/>
              </w:divBdr>
            </w:div>
            <w:div w:id="922645445">
              <w:marLeft w:val="0"/>
              <w:marRight w:val="0"/>
              <w:marTop w:val="0"/>
              <w:marBottom w:val="0"/>
              <w:divBdr>
                <w:top w:val="none" w:sz="0" w:space="0" w:color="auto"/>
                <w:left w:val="none" w:sz="0" w:space="0" w:color="auto"/>
                <w:bottom w:val="none" w:sz="0" w:space="0" w:color="auto"/>
                <w:right w:val="none" w:sz="0" w:space="0" w:color="auto"/>
              </w:divBdr>
            </w:div>
          </w:divsChild>
        </w:div>
        <w:div w:id="1988582111">
          <w:marLeft w:val="0"/>
          <w:marRight w:val="0"/>
          <w:marTop w:val="0"/>
          <w:marBottom w:val="75"/>
          <w:divBdr>
            <w:top w:val="single" w:sz="18" w:space="3" w:color="000000"/>
            <w:left w:val="single" w:sz="18" w:space="3" w:color="000000"/>
            <w:bottom w:val="single" w:sz="18" w:space="3" w:color="000000"/>
            <w:right w:val="single" w:sz="18" w:space="3" w:color="000000"/>
          </w:divBdr>
          <w:divsChild>
            <w:div w:id="1070930957">
              <w:marLeft w:val="0"/>
              <w:marRight w:val="0"/>
              <w:marTop w:val="0"/>
              <w:marBottom w:val="45"/>
              <w:divBdr>
                <w:top w:val="none" w:sz="0" w:space="0" w:color="auto"/>
                <w:left w:val="none" w:sz="0" w:space="0" w:color="auto"/>
                <w:bottom w:val="single" w:sz="18" w:space="3" w:color="CCCCCC"/>
                <w:right w:val="none" w:sz="0" w:space="0" w:color="auto"/>
              </w:divBdr>
            </w:div>
            <w:div w:id="1036781168">
              <w:marLeft w:val="0"/>
              <w:marRight w:val="0"/>
              <w:marTop w:val="0"/>
              <w:marBottom w:val="0"/>
              <w:divBdr>
                <w:top w:val="none" w:sz="0" w:space="0" w:color="auto"/>
                <w:left w:val="none" w:sz="0" w:space="0" w:color="auto"/>
                <w:bottom w:val="none" w:sz="0" w:space="0" w:color="auto"/>
                <w:right w:val="none" w:sz="0" w:space="0" w:color="auto"/>
              </w:divBdr>
            </w:div>
          </w:divsChild>
        </w:div>
        <w:div w:id="186358938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9412976">
              <w:marLeft w:val="0"/>
              <w:marRight w:val="0"/>
              <w:marTop w:val="0"/>
              <w:marBottom w:val="45"/>
              <w:divBdr>
                <w:top w:val="none" w:sz="0" w:space="0" w:color="auto"/>
                <w:left w:val="none" w:sz="0" w:space="0" w:color="auto"/>
                <w:bottom w:val="single" w:sz="18" w:space="3" w:color="CCCCCC"/>
                <w:right w:val="none" w:sz="0" w:space="0" w:color="auto"/>
              </w:divBdr>
            </w:div>
            <w:div w:id="1989674314">
              <w:marLeft w:val="0"/>
              <w:marRight w:val="0"/>
              <w:marTop w:val="0"/>
              <w:marBottom w:val="0"/>
              <w:divBdr>
                <w:top w:val="none" w:sz="0" w:space="0" w:color="auto"/>
                <w:left w:val="none" w:sz="0" w:space="0" w:color="auto"/>
                <w:bottom w:val="none" w:sz="0" w:space="0" w:color="auto"/>
                <w:right w:val="none" w:sz="0" w:space="0" w:color="auto"/>
              </w:divBdr>
            </w:div>
          </w:divsChild>
        </w:div>
        <w:div w:id="762216122">
          <w:marLeft w:val="0"/>
          <w:marRight w:val="0"/>
          <w:marTop w:val="0"/>
          <w:marBottom w:val="75"/>
          <w:divBdr>
            <w:top w:val="single" w:sz="18" w:space="3" w:color="000000"/>
            <w:left w:val="single" w:sz="18" w:space="3" w:color="000000"/>
            <w:bottom w:val="single" w:sz="18" w:space="3" w:color="000000"/>
            <w:right w:val="single" w:sz="18" w:space="3" w:color="000000"/>
          </w:divBdr>
          <w:divsChild>
            <w:div w:id="328170453">
              <w:marLeft w:val="0"/>
              <w:marRight w:val="0"/>
              <w:marTop w:val="0"/>
              <w:marBottom w:val="45"/>
              <w:divBdr>
                <w:top w:val="none" w:sz="0" w:space="0" w:color="auto"/>
                <w:left w:val="none" w:sz="0" w:space="0" w:color="auto"/>
                <w:bottom w:val="single" w:sz="18" w:space="3" w:color="CCCCCC"/>
                <w:right w:val="none" w:sz="0" w:space="0" w:color="auto"/>
              </w:divBdr>
            </w:div>
            <w:div w:id="1208881231">
              <w:marLeft w:val="0"/>
              <w:marRight w:val="0"/>
              <w:marTop w:val="0"/>
              <w:marBottom w:val="0"/>
              <w:divBdr>
                <w:top w:val="none" w:sz="0" w:space="0" w:color="auto"/>
                <w:left w:val="none" w:sz="0" w:space="0" w:color="auto"/>
                <w:bottom w:val="none" w:sz="0" w:space="0" w:color="auto"/>
                <w:right w:val="none" w:sz="0" w:space="0" w:color="auto"/>
              </w:divBdr>
            </w:div>
          </w:divsChild>
        </w:div>
        <w:div w:id="1996109226">
          <w:marLeft w:val="0"/>
          <w:marRight w:val="0"/>
          <w:marTop w:val="0"/>
          <w:marBottom w:val="75"/>
          <w:divBdr>
            <w:top w:val="single" w:sz="18" w:space="3" w:color="000000"/>
            <w:left w:val="single" w:sz="18" w:space="3" w:color="000000"/>
            <w:bottom w:val="single" w:sz="18" w:space="3" w:color="000000"/>
            <w:right w:val="single" w:sz="18" w:space="3" w:color="000000"/>
          </w:divBdr>
          <w:divsChild>
            <w:div w:id="1375960763">
              <w:marLeft w:val="0"/>
              <w:marRight w:val="0"/>
              <w:marTop w:val="0"/>
              <w:marBottom w:val="45"/>
              <w:divBdr>
                <w:top w:val="none" w:sz="0" w:space="0" w:color="auto"/>
                <w:left w:val="none" w:sz="0" w:space="0" w:color="auto"/>
                <w:bottom w:val="single" w:sz="18" w:space="3" w:color="CCCCCC"/>
                <w:right w:val="none" w:sz="0" w:space="0" w:color="auto"/>
              </w:divBdr>
            </w:div>
            <w:div w:id="1966542435">
              <w:marLeft w:val="0"/>
              <w:marRight w:val="0"/>
              <w:marTop w:val="0"/>
              <w:marBottom w:val="0"/>
              <w:divBdr>
                <w:top w:val="none" w:sz="0" w:space="0" w:color="auto"/>
                <w:left w:val="none" w:sz="0" w:space="0" w:color="auto"/>
                <w:bottom w:val="none" w:sz="0" w:space="0" w:color="auto"/>
                <w:right w:val="none" w:sz="0" w:space="0" w:color="auto"/>
              </w:divBdr>
            </w:div>
          </w:divsChild>
        </w:div>
        <w:div w:id="1301375563">
          <w:marLeft w:val="0"/>
          <w:marRight w:val="0"/>
          <w:marTop w:val="0"/>
          <w:marBottom w:val="75"/>
          <w:divBdr>
            <w:top w:val="single" w:sz="18" w:space="3" w:color="000000"/>
            <w:left w:val="single" w:sz="18" w:space="3" w:color="000000"/>
            <w:bottom w:val="single" w:sz="18" w:space="3" w:color="000000"/>
            <w:right w:val="single" w:sz="18" w:space="3" w:color="000000"/>
          </w:divBdr>
          <w:divsChild>
            <w:div w:id="1381368634">
              <w:marLeft w:val="0"/>
              <w:marRight w:val="0"/>
              <w:marTop w:val="0"/>
              <w:marBottom w:val="45"/>
              <w:divBdr>
                <w:top w:val="none" w:sz="0" w:space="0" w:color="auto"/>
                <w:left w:val="none" w:sz="0" w:space="0" w:color="auto"/>
                <w:bottom w:val="single" w:sz="18" w:space="3" w:color="CCCCCC"/>
                <w:right w:val="none" w:sz="0" w:space="0" w:color="auto"/>
              </w:divBdr>
            </w:div>
            <w:div w:id="1258293581">
              <w:marLeft w:val="0"/>
              <w:marRight w:val="0"/>
              <w:marTop w:val="0"/>
              <w:marBottom w:val="0"/>
              <w:divBdr>
                <w:top w:val="none" w:sz="0" w:space="0" w:color="auto"/>
                <w:left w:val="none" w:sz="0" w:space="0" w:color="auto"/>
                <w:bottom w:val="none" w:sz="0" w:space="0" w:color="auto"/>
                <w:right w:val="none" w:sz="0" w:space="0" w:color="auto"/>
              </w:divBdr>
            </w:div>
          </w:divsChild>
        </w:div>
        <w:div w:id="1961841310">
          <w:marLeft w:val="0"/>
          <w:marRight w:val="0"/>
          <w:marTop w:val="0"/>
          <w:marBottom w:val="75"/>
          <w:divBdr>
            <w:top w:val="single" w:sz="18" w:space="3" w:color="000000"/>
            <w:left w:val="single" w:sz="18" w:space="3" w:color="000000"/>
            <w:bottom w:val="single" w:sz="18" w:space="3" w:color="000000"/>
            <w:right w:val="single" w:sz="18" w:space="3" w:color="000000"/>
          </w:divBdr>
          <w:divsChild>
            <w:div w:id="1755273258">
              <w:marLeft w:val="0"/>
              <w:marRight w:val="0"/>
              <w:marTop w:val="0"/>
              <w:marBottom w:val="45"/>
              <w:divBdr>
                <w:top w:val="none" w:sz="0" w:space="0" w:color="auto"/>
                <w:left w:val="none" w:sz="0" w:space="0" w:color="auto"/>
                <w:bottom w:val="single" w:sz="18" w:space="3" w:color="CCCCCC"/>
                <w:right w:val="none" w:sz="0" w:space="0" w:color="auto"/>
              </w:divBdr>
            </w:div>
            <w:div w:id="1429353162">
              <w:marLeft w:val="0"/>
              <w:marRight w:val="0"/>
              <w:marTop w:val="0"/>
              <w:marBottom w:val="0"/>
              <w:divBdr>
                <w:top w:val="none" w:sz="0" w:space="0" w:color="auto"/>
                <w:left w:val="none" w:sz="0" w:space="0" w:color="auto"/>
                <w:bottom w:val="none" w:sz="0" w:space="0" w:color="auto"/>
                <w:right w:val="none" w:sz="0" w:space="0" w:color="auto"/>
              </w:divBdr>
            </w:div>
          </w:divsChild>
        </w:div>
        <w:div w:id="535312117">
          <w:marLeft w:val="0"/>
          <w:marRight w:val="0"/>
          <w:marTop w:val="0"/>
          <w:marBottom w:val="75"/>
          <w:divBdr>
            <w:top w:val="single" w:sz="18" w:space="3" w:color="000000"/>
            <w:left w:val="single" w:sz="18" w:space="3" w:color="000000"/>
            <w:bottom w:val="single" w:sz="18" w:space="3" w:color="000000"/>
            <w:right w:val="single" w:sz="18" w:space="3" w:color="000000"/>
          </w:divBdr>
          <w:divsChild>
            <w:div w:id="221529354">
              <w:marLeft w:val="0"/>
              <w:marRight w:val="0"/>
              <w:marTop w:val="0"/>
              <w:marBottom w:val="45"/>
              <w:divBdr>
                <w:top w:val="none" w:sz="0" w:space="0" w:color="auto"/>
                <w:left w:val="none" w:sz="0" w:space="0" w:color="auto"/>
                <w:bottom w:val="single" w:sz="18" w:space="3" w:color="CCCCCC"/>
                <w:right w:val="none" w:sz="0" w:space="0" w:color="auto"/>
              </w:divBdr>
            </w:div>
            <w:div w:id="675305332">
              <w:marLeft w:val="0"/>
              <w:marRight w:val="0"/>
              <w:marTop w:val="0"/>
              <w:marBottom w:val="0"/>
              <w:divBdr>
                <w:top w:val="none" w:sz="0" w:space="0" w:color="auto"/>
                <w:left w:val="none" w:sz="0" w:space="0" w:color="auto"/>
                <w:bottom w:val="none" w:sz="0" w:space="0" w:color="auto"/>
                <w:right w:val="none" w:sz="0" w:space="0" w:color="auto"/>
              </w:divBdr>
            </w:div>
          </w:divsChild>
        </w:div>
        <w:div w:id="593433">
          <w:marLeft w:val="0"/>
          <w:marRight w:val="0"/>
          <w:marTop w:val="0"/>
          <w:marBottom w:val="75"/>
          <w:divBdr>
            <w:top w:val="single" w:sz="18" w:space="3" w:color="000000"/>
            <w:left w:val="single" w:sz="18" w:space="3" w:color="000000"/>
            <w:bottom w:val="single" w:sz="18" w:space="3" w:color="000000"/>
            <w:right w:val="single" w:sz="18" w:space="3" w:color="000000"/>
          </w:divBdr>
          <w:divsChild>
            <w:div w:id="2101371841">
              <w:marLeft w:val="0"/>
              <w:marRight w:val="0"/>
              <w:marTop w:val="0"/>
              <w:marBottom w:val="45"/>
              <w:divBdr>
                <w:top w:val="none" w:sz="0" w:space="0" w:color="auto"/>
                <w:left w:val="none" w:sz="0" w:space="0" w:color="auto"/>
                <w:bottom w:val="single" w:sz="18" w:space="3" w:color="CCCCCC"/>
                <w:right w:val="none" w:sz="0" w:space="0" w:color="auto"/>
              </w:divBdr>
            </w:div>
            <w:div w:id="92092083">
              <w:marLeft w:val="0"/>
              <w:marRight w:val="0"/>
              <w:marTop w:val="0"/>
              <w:marBottom w:val="0"/>
              <w:divBdr>
                <w:top w:val="none" w:sz="0" w:space="0" w:color="auto"/>
                <w:left w:val="none" w:sz="0" w:space="0" w:color="auto"/>
                <w:bottom w:val="none" w:sz="0" w:space="0" w:color="auto"/>
                <w:right w:val="none" w:sz="0" w:space="0" w:color="auto"/>
              </w:divBdr>
            </w:div>
          </w:divsChild>
        </w:div>
        <w:div w:id="1438794677">
          <w:marLeft w:val="0"/>
          <w:marRight w:val="0"/>
          <w:marTop w:val="0"/>
          <w:marBottom w:val="75"/>
          <w:divBdr>
            <w:top w:val="single" w:sz="18" w:space="3" w:color="000000"/>
            <w:left w:val="single" w:sz="18" w:space="3" w:color="000000"/>
            <w:bottom w:val="single" w:sz="18" w:space="3" w:color="000000"/>
            <w:right w:val="single" w:sz="18" w:space="3" w:color="000000"/>
          </w:divBdr>
          <w:divsChild>
            <w:div w:id="1525169028">
              <w:marLeft w:val="0"/>
              <w:marRight w:val="0"/>
              <w:marTop w:val="0"/>
              <w:marBottom w:val="45"/>
              <w:divBdr>
                <w:top w:val="none" w:sz="0" w:space="0" w:color="auto"/>
                <w:left w:val="none" w:sz="0" w:space="0" w:color="auto"/>
                <w:bottom w:val="single" w:sz="18" w:space="3" w:color="CCCCCC"/>
                <w:right w:val="none" w:sz="0" w:space="0" w:color="auto"/>
              </w:divBdr>
            </w:div>
            <w:div w:id="1586108957">
              <w:marLeft w:val="0"/>
              <w:marRight w:val="0"/>
              <w:marTop w:val="0"/>
              <w:marBottom w:val="0"/>
              <w:divBdr>
                <w:top w:val="none" w:sz="0" w:space="0" w:color="auto"/>
                <w:left w:val="none" w:sz="0" w:space="0" w:color="auto"/>
                <w:bottom w:val="none" w:sz="0" w:space="0" w:color="auto"/>
                <w:right w:val="none" w:sz="0" w:space="0" w:color="auto"/>
              </w:divBdr>
            </w:div>
          </w:divsChild>
        </w:div>
        <w:div w:id="40054678">
          <w:marLeft w:val="0"/>
          <w:marRight w:val="0"/>
          <w:marTop w:val="0"/>
          <w:marBottom w:val="75"/>
          <w:divBdr>
            <w:top w:val="single" w:sz="18" w:space="3" w:color="000000"/>
            <w:left w:val="single" w:sz="18" w:space="3" w:color="000000"/>
            <w:bottom w:val="single" w:sz="18" w:space="3" w:color="000000"/>
            <w:right w:val="single" w:sz="18" w:space="3" w:color="000000"/>
          </w:divBdr>
          <w:divsChild>
            <w:div w:id="509953075">
              <w:marLeft w:val="0"/>
              <w:marRight w:val="0"/>
              <w:marTop w:val="0"/>
              <w:marBottom w:val="45"/>
              <w:divBdr>
                <w:top w:val="none" w:sz="0" w:space="0" w:color="auto"/>
                <w:left w:val="none" w:sz="0" w:space="0" w:color="auto"/>
                <w:bottom w:val="single" w:sz="18" w:space="3" w:color="CCCCCC"/>
                <w:right w:val="none" w:sz="0" w:space="0" w:color="auto"/>
              </w:divBdr>
            </w:div>
            <w:div w:id="45573003">
              <w:marLeft w:val="0"/>
              <w:marRight w:val="0"/>
              <w:marTop w:val="0"/>
              <w:marBottom w:val="0"/>
              <w:divBdr>
                <w:top w:val="none" w:sz="0" w:space="0" w:color="auto"/>
                <w:left w:val="none" w:sz="0" w:space="0" w:color="auto"/>
                <w:bottom w:val="none" w:sz="0" w:space="0" w:color="auto"/>
                <w:right w:val="none" w:sz="0" w:space="0" w:color="auto"/>
              </w:divBdr>
            </w:div>
          </w:divsChild>
        </w:div>
        <w:div w:id="1469661812">
          <w:marLeft w:val="0"/>
          <w:marRight w:val="0"/>
          <w:marTop w:val="0"/>
          <w:marBottom w:val="75"/>
          <w:divBdr>
            <w:top w:val="single" w:sz="18" w:space="3" w:color="000000"/>
            <w:left w:val="single" w:sz="18" w:space="3" w:color="000000"/>
            <w:bottom w:val="single" w:sz="18" w:space="3" w:color="000000"/>
            <w:right w:val="single" w:sz="18" w:space="3" w:color="000000"/>
          </w:divBdr>
          <w:divsChild>
            <w:div w:id="650253466">
              <w:marLeft w:val="0"/>
              <w:marRight w:val="0"/>
              <w:marTop w:val="0"/>
              <w:marBottom w:val="45"/>
              <w:divBdr>
                <w:top w:val="none" w:sz="0" w:space="0" w:color="auto"/>
                <w:left w:val="none" w:sz="0" w:space="0" w:color="auto"/>
                <w:bottom w:val="single" w:sz="18" w:space="3" w:color="CCCCCC"/>
                <w:right w:val="none" w:sz="0" w:space="0" w:color="auto"/>
              </w:divBdr>
            </w:div>
            <w:div w:id="1835608019">
              <w:marLeft w:val="0"/>
              <w:marRight w:val="0"/>
              <w:marTop w:val="0"/>
              <w:marBottom w:val="0"/>
              <w:divBdr>
                <w:top w:val="none" w:sz="0" w:space="0" w:color="auto"/>
                <w:left w:val="none" w:sz="0" w:space="0" w:color="auto"/>
                <w:bottom w:val="none" w:sz="0" w:space="0" w:color="auto"/>
                <w:right w:val="none" w:sz="0" w:space="0" w:color="auto"/>
              </w:divBdr>
            </w:div>
          </w:divsChild>
        </w:div>
        <w:div w:id="1857957634">
          <w:marLeft w:val="0"/>
          <w:marRight w:val="0"/>
          <w:marTop w:val="0"/>
          <w:marBottom w:val="75"/>
          <w:divBdr>
            <w:top w:val="single" w:sz="18" w:space="3" w:color="000000"/>
            <w:left w:val="single" w:sz="18" w:space="3" w:color="000000"/>
            <w:bottom w:val="single" w:sz="18" w:space="3" w:color="000000"/>
            <w:right w:val="single" w:sz="18" w:space="3" w:color="000000"/>
          </w:divBdr>
          <w:divsChild>
            <w:div w:id="1961374414">
              <w:marLeft w:val="0"/>
              <w:marRight w:val="0"/>
              <w:marTop w:val="0"/>
              <w:marBottom w:val="45"/>
              <w:divBdr>
                <w:top w:val="none" w:sz="0" w:space="0" w:color="auto"/>
                <w:left w:val="none" w:sz="0" w:space="0" w:color="auto"/>
                <w:bottom w:val="single" w:sz="18" w:space="3" w:color="CCCCCC"/>
                <w:right w:val="none" w:sz="0" w:space="0" w:color="auto"/>
              </w:divBdr>
            </w:div>
            <w:div w:id="559755590">
              <w:marLeft w:val="0"/>
              <w:marRight w:val="0"/>
              <w:marTop w:val="0"/>
              <w:marBottom w:val="0"/>
              <w:divBdr>
                <w:top w:val="none" w:sz="0" w:space="0" w:color="auto"/>
                <w:left w:val="none" w:sz="0" w:space="0" w:color="auto"/>
                <w:bottom w:val="none" w:sz="0" w:space="0" w:color="auto"/>
                <w:right w:val="none" w:sz="0" w:space="0" w:color="auto"/>
              </w:divBdr>
            </w:div>
          </w:divsChild>
        </w:div>
        <w:div w:id="1083455090">
          <w:marLeft w:val="0"/>
          <w:marRight w:val="0"/>
          <w:marTop w:val="0"/>
          <w:marBottom w:val="75"/>
          <w:divBdr>
            <w:top w:val="single" w:sz="18" w:space="3" w:color="000000"/>
            <w:left w:val="single" w:sz="18" w:space="3" w:color="000000"/>
            <w:bottom w:val="single" w:sz="18" w:space="3" w:color="000000"/>
            <w:right w:val="single" w:sz="18" w:space="3" w:color="000000"/>
          </w:divBdr>
          <w:divsChild>
            <w:div w:id="1973751030">
              <w:marLeft w:val="0"/>
              <w:marRight w:val="0"/>
              <w:marTop w:val="0"/>
              <w:marBottom w:val="45"/>
              <w:divBdr>
                <w:top w:val="none" w:sz="0" w:space="0" w:color="auto"/>
                <w:left w:val="none" w:sz="0" w:space="0" w:color="auto"/>
                <w:bottom w:val="single" w:sz="18" w:space="3" w:color="CCCCCC"/>
                <w:right w:val="none" w:sz="0" w:space="0" w:color="auto"/>
              </w:divBdr>
            </w:div>
            <w:div w:id="1479104790">
              <w:marLeft w:val="0"/>
              <w:marRight w:val="0"/>
              <w:marTop w:val="0"/>
              <w:marBottom w:val="0"/>
              <w:divBdr>
                <w:top w:val="none" w:sz="0" w:space="0" w:color="auto"/>
                <w:left w:val="none" w:sz="0" w:space="0" w:color="auto"/>
                <w:bottom w:val="none" w:sz="0" w:space="0" w:color="auto"/>
                <w:right w:val="none" w:sz="0" w:space="0" w:color="auto"/>
              </w:divBdr>
            </w:div>
          </w:divsChild>
        </w:div>
        <w:div w:id="1577862026">
          <w:marLeft w:val="0"/>
          <w:marRight w:val="0"/>
          <w:marTop w:val="0"/>
          <w:marBottom w:val="75"/>
          <w:divBdr>
            <w:top w:val="single" w:sz="18" w:space="3" w:color="000000"/>
            <w:left w:val="single" w:sz="18" w:space="3" w:color="000000"/>
            <w:bottom w:val="single" w:sz="18" w:space="3" w:color="000000"/>
            <w:right w:val="single" w:sz="18" w:space="3" w:color="000000"/>
          </w:divBdr>
          <w:divsChild>
            <w:div w:id="1270969968">
              <w:marLeft w:val="0"/>
              <w:marRight w:val="0"/>
              <w:marTop w:val="0"/>
              <w:marBottom w:val="45"/>
              <w:divBdr>
                <w:top w:val="none" w:sz="0" w:space="0" w:color="auto"/>
                <w:left w:val="none" w:sz="0" w:space="0" w:color="auto"/>
                <w:bottom w:val="single" w:sz="18" w:space="3" w:color="CCCCCC"/>
                <w:right w:val="none" w:sz="0" w:space="0" w:color="auto"/>
              </w:divBdr>
            </w:div>
            <w:div w:id="1284189730">
              <w:marLeft w:val="0"/>
              <w:marRight w:val="0"/>
              <w:marTop w:val="0"/>
              <w:marBottom w:val="0"/>
              <w:divBdr>
                <w:top w:val="none" w:sz="0" w:space="0" w:color="auto"/>
                <w:left w:val="none" w:sz="0" w:space="0" w:color="auto"/>
                <w:bottom w:val="none" w:sz="0" w:space="0" w:color="auto"/>
                <w:right w:val="none" w:sz="0" w:space="0" w:color="auto"/>
              </w:divBdr>
            </w:div>
          </w:divsChild>
        </w:div>
        <w:div w:id="1416129870">
          <w:marLeft w:val="0"/>
          <w:marRight w:val="0"/>
          <w:marTop w:val="0"/>
          <w:marBottom w:val="75"/>
          <w:divBdr>
            <w:top w:val="single" w:sz="18" w:space="3" w:color="000000"/>
            <w:left w:val="single" w:sz="18" w:space="3" w:color="000000"/>
            <w:bottom w:val="single" w:sz="18" w:space="3" w:color="000000"/>
            <w:right w:val="single" w:sz="18" w:space="3" w:color="000000"/>
          </w:divBdr>
          <w:divsChild>
            <w:div w:id="875192627">
              <w:marLeft w:val="0"/>
              <w:marRight w:val="0"/>
              <w:marTop w:val="0"/>
              <w:marBottom w:val="45"/>
              <w:divBdr>
                <w:top w:val="none" w:sz="0" w:space="0" w:color="auto"/>
                <w:left w:val="none" w:sz="0" w:space="0" w:color="auto"/>
                <w:bottom w:val="single" w:sz="18" w:space="3" w:color="CCCCCC"/>
                <w:right w:val="none" w:sz="0" w:space="0" w:color="auto"/>
              </w:divBdr>
            </w:div>
            <w:div w:id="420029975">
              <w:marLeft w:val="0"/>
              <w:marRight w:val="0"/>
              <w:marTop w:val="0"/>
              <w:marBottom w:val="0"/>
              <w:divBdr>
                <w:top w:val="none" w:sz="0" w:space="0" w:color="auto"/>
                <w:left w:val="none" w:sz="0" w:space="0" w:color="auto"/>
                <w:bottom w:val="none" w:sz="0" w:space="0" w:color="auto"/>
                <w:right w:val="none" w:sz="0" w:space="0" w:color="auto"/>
              </w:divBdr>
            </w:div>
          </w:divsChild>
        </w:div>
        <w:div w:id="1799563689">
          <w:marLeft w:val="0"/>
          <w:marRight w:val="0"/>
          <w:marTop w:val="0"/>
          <w:marBottom w:val="75"/>
          <w:divBdr>
            <w:top w:val="single" w:sz="18" w:space="3" w:color="000000"/>
            <w:left w:val="single" w:sz="18" w:space="3" w:color="000000"/>
            <w:bottom w:val="single" w:sz="18" w:space="3" w:color="000000"/>
            <w:right w:val="single" w:sz="18" w:space="3" w:color="000000"/>
          </w:divBdr>
          <w:divsChild>
            <w:div w:id="1800420755">
              <w:marLeft w:val="0"/>
              <w:marRight w:val="0"/>
              <w:marTop w:val="0"/>
              <w:marBottom w:val="45"/>
              <w:divBdr>
                <w:top w:val="none" w:sz="0" w:space="0" w:color="auto"/>
                <w:left w:val="none" w:sz="0" w:space="0" w:color="auto"/>
                <w:bottom w:val="single" w:sz="18" w:space="3" w:color="CCCCCC"/>
                <w:right w:val="none" w:sz="0" w:space="0" w:color="auto"/>
              </w:divBdr>
            </w:div>
            <w:div w:id="1348287725">
              <w:marLeft w:val="0"/>
              <w:marRight w:val="0"/>
              <w:marTop w:val="0"/>
              <w:marBottom w:val="0"/>
              <w:divBdr>
                <w:top w:val="none" w:sz="0" w:space="0" w:color="auto"/>
                <w:left w:val="none" w:sz="0" w:space="0" w:color="auto"/>
                <w:bottom w:val="none" w:sz="0" w:space="0" w:color="auto"/>
                <w:right w:val="none" w:sz="0" w:space="0" w:color="auto"/>
              </w:divBdr>
            </w:div>
          </w:divsChild>
        </w:div>
        <w:div w:id="63840887">
          <w:marLeft w:val="0"/>
          <w:marRight w:val="0"/>
          <w:marTop w:val="0"/>
          <w:marBottom w:val="75"/>
          <w:divBdr>
            <w:top w:val="single" w:sz="18" w:space="3" w:color="000000"/>
            <w:left w:val="single" w:sz="18" w:space="3" w:color="000000"/>
            <w:bottom w:val="single" w:sz="18" w:space="3" w:color="000000"/>
            <w:right w:val="single" w:sz="18" w:space="3" w:color="000000"/>
          </w:divBdr>
          <w:divsChild>
            <w:div w:id="1485008808">
              <w:marLeft w:val="0"/>
              <w:marRight w:val="0"/>
              <w:marTop w:val="0"/>
              <w:marBottom w:val="45"/>
              <w:divBdr>
                <w:top w:val="none" w:sz="0" w:space="0" w:color="auto"/>
                <w:left w:val="none" w:sz="0" w:space="0" w:color="auto"/>
                <w:bottom w:val="single" w:sz="18" w:space="3" w:color="CCCCCC"/>
                <w:right w:val="none" w:sz="0" w:space="0" w:color="auto"/>
              </w:divBdr>
            </w:div>
            <w:div w:id="674236103">
              <w:marLeft w:val="0"/>
              <w:marRight w:val="0"/>
              <w:marTop w:val="0"/>
              <w:marBottom w:val="0"/>
              <w:divBdr>
                <w:top w:val="none" w:sz="0" w:space="0" w:color="auto"/>
                <w:left w:val="none" w:sz="0" w:space="0" w:color="auto"/>
                <w:bottom w:val="none" w:sz="0" w:space="0" w:color="auto"/>
                <w:right w:val="none" w:sz="0" w:space="0" w:color="auto"/>
              </w:divBdr>
            </w:div>
          </w:divsChild>
        </w:div>
        <w:div w:id="1320037066">
          <w:marLeft w:val="0"/>
          <w:marRight w:val="0"/>
          <w:marTop w:val="0"/>
          <w:marBottom w:val="75"/>
          <w:divBdr>
            <w:top w:val="single" w:sz="18" w:space="3" w:color="000000"/>
            <w:left w:val="single" w:sz="18" w:space="3" w:color="000000"/>
            <w:bottom w:val="single" w:sz="18" w:space="3" w:color="000000"/>
            <w:right w:val="single" w:sz="18" w:space="3" w:color="000000"/>
          </w:divBdr>
          <w:divsChild>
            <w:div w:id="953252718">
              <w:marLeft w:val="0"/>
              <w:marRight w:val="0"/>
              <w:marTop w:val="0"/>
              <w:marBottom w:val="45"/>
              <w:divBdr>
                <w:top w:val="none" w:sz="0" w:space="0" w:color="auto"/>
                <w:left w:val="none" w:sz="0" w:space="0" w:color="auto"/>
                <w:bottom w:val="single" w:sz="18" w:space="3" w:color="CCCCCC"/>
                <w:right w:val="none" w:sz="0" w:space="0" w:color="auto"/>
              </w:divBdr>
            </w:div>
            <w:div w:id="1633369738">
              <w:marLeft w:val="0"/>
              <w:marRight w:val="0"/>
              <w:marTop w:val="0"/>
              <w:marBottom w:val="0"/>
              <w:divBdr>
                <w:top w:val="none" w:sz="0" w:space="0" w:color="auto"/>
                <w:left w:val="none" w:sz="0" w:space="0" w:color="auto"/>
                <w:bottom w:val="none" w:sz="0" w:space="0" w:color="auto"/>
                <w:right w:val="none" w:sz="0" w:space="0" w:color="auto"/>
              </w:divBdr>
            </w:div>
          </w:divsChild>
        </w:div>
        <w:div w:id="1883906856">
          <w:marLeft w:val="0"/>
          <w:marRight w:val="0"/>
          <w:marTop w:val="0"/>
          <w:marBottom w:val="75"/>
          <w:divBdr>
            <w:top w:val="single" w:sz="18" w:space="3" w:color="000000"/>
            <w:left w:val="single" w:sz="18" w:space="3" w:color="000000"/>
            <w:bottom w:val="single" w:sz="18" w:space="3" w:color="000000"/>
            <w:right w:val="single" w:sz="18" w:space="3" w:color="000000"/>
          </w:divBdr>
          <w:divsChild>
            <w:div w:id="357513122">
              <w:marLeft w:val="0"/>
              <w:marRight w:val="0"/>
              <w:marTop w:val="0"/>
              <w:marBottom w:val="45"/>
              <w:divBdr>
                <w:top w:val="none" w:sz="0" w:space="0" w:color="auto"/>
                <w:left w:val="none" w:sz="0" w:space="0" w:color="auto"/>
                <w:bottom w:val="single" w:sz="18" w:space="3" w:color="CCCCCC"/>
                <w:right w:val="none" w:sz="0" w:space="0" w:color="auto"/>
              </w:divBdr>
            </w:div>
            <w:div w:id="1669750530">
              <w:marLeft w:val="0"/>
              <w:marRight w:val="0"/>
              <w:marTop w:val="0"/>
              <w:marBottom w:val="0"/>
              <w:divBdr>
                <w:top w:val="none" w:sz="0" w:space="0" w:color="auto"/>
                <w:left w:val="none" w:sz="0" w:space="0" w:color="auto"/>
                <w:bottom w:val="none" w:sz="0" w:space="0" w:color="auto"/>
                <w:right w:val="none" w:sz="0" w:space="0" w:color="auto"/>
              </w:divBdr>
            </w:div>
          </w:divsChild>
        </w:div>
        <w:div w:id="39398540">
          <w:marLeft w:val="0"/>
          <w:marRight w:val="0"/>
          <w:marTop w:val="0"/>
          <w:marBottom w:val="75"/>
          <w:divBdr>
            <w:top w:val="single" w:sz="18" w:space="3" w:color="000000"/>
            <w:left w:val="single" w:sz="18" w:space="3" w:color="000000"/>
            <w:bottom w:val="single" w:sz="18" w:space="3" w:color="000000"/>
            <w:right w:val="single" w:sz="18" w:space="3" w:color="000000"/>
          </w:divBdr>
          <w:divsChild>
            <w:div w:id="1142188644">
              <w:marLeft w:val="0"/>
              <w:marRight w:val="0"/>
              <w:marTop w:val="0"/>
              <w:marBottom w:val="45"/>
              <w:divBdr>
                <w:top w:val="none" w:sz="0" w:space="0" w:color="auto"/>
                <w:left w:val="none" w:sz="0" w:space="0" w:color="auto"/>
                <w:bottom w:val="single" w:sz="18" w:space="3" w:color="CCCCCC"/>
                <w:right w:val="none" w:sz="0" w:space="0" w:color="auto"/>
              </w:divBdr>
            </w:div>
            <w:div w:id="593560559">
              <w:marLeft w:val="0"/>
              <w:marRight w:val="0"/>
              <w:marTop w:val="0"/>
              <w:marBottom w:val="0"/>
              <w:divBdr>
                <w:top w:val="none" w:sz="0" w:space="0" w:color="auto"/>
                <w:left w:val="none" w:sz="0" w:space="0" w:color="auto"/>
                <w:bottom w:val="none" w:sz="0" w:space="0" w:color="auto"/>
                <w:right w:val="none" w:sz="0" w:space="0" w:color="auto"/>
              </w:divBdr>
            </w:div>
          </w:divsChild>
        </w:div>
        <w:div w:id="348139155">
          <w:marLeft w:val="0"/>
          <w:marRight w:val="0"/>
          <w:marTop w:val="0"/>
          <w:marBottom w:val="75"/>
          <w:divBdr>
            <w:top w:val="single" w:sz="18" w:space="3" w:color="000000"/>
            <w:left w:val="single" w:sz="18" w:space="3" w:color="000000"/>
            <w:bottom w:val="single" w:sz="18" w:space="3" w:color="000000"/>
            <w:right w:val="single" w:sz="18" w:space="3" w:color="000000"/>
          </w:divBdr>
          <w:divsChild>
            <w:div w:id="345442891">
              <w:marLeft w:val="0"/>
              <w:marRight w:val="0"/>
              <w:marTop w:val="0"/>
              <w:marBottom w:val="45"/>
              <w:divBdr>
                <w:top w:val="none" w:sz="0" w:space="0" w:color="auto"/>
                <w:left w:val="none" w:sz="0" w:space="0" w:color="auto"/>
                <w:bottom w:val="single" w:sz="18" w:space="3" w:color="CCCCCC"/>
                <w:right w:val="none" w:sz="0" w:space="0" w:color="auto"/>
              </w:divBdr>
            </w:div>
            <w:div w:id="1699507819">
              <w:marLeft w:val="0"/>
              <w:marRight w:val="0"/>
              <w:marTop w:val="0"/>
              <w:marBottom w:val="0"/>
              <w:divBdr>
                <w:top w:val="none" w:sz="0" w:space="0" w:color="auto"/>
                <w:left w:val="none" w:sz="0" w:space="0" w:color="auto"/>
                <w:bottom w:val="none" w:sz="0" w:space="0" w:color="auto"/>
                <w:right w:val="none" w:sz="0" w:space="0" w:color="auto"/>
              </w:divBdr>
            </w:div>
          </w:divsChild>
        </w:div>
        <w:div w:id="745961254">
          <w:marLeft w:val="0"/>
          <w:marRight w:val="0"/>
          <w:marTop w:val="0"/>
          <w:marBottom w:val="75"/>
          <w:divBdr>
            <w:top w:val="single" w:sz="18" w:space="3" w:color="000000"/>
            <w:left w:val="single" w:sz="18" w:space="3" w:color="000000"/>
            <w:bottom w:val="single" w:sz="18" w:space="3" w:color="000000"/>
            <w:right w:val="single" w:sz="18" w:space="3" w:color="000000"/>
          </w:divBdr>
          <w:divsChild>
            <w:div w:id="1655068440">
              <w:marLeft w:val="0"/>
              <w:marRight w:val="0"/>
              <w:marTop w:val="0"/>
              <w:marBottom w:val="45"/>
              <w:divBdr>
                <w:top w:val="none" w:sz="0" w:space="0" w:color="auto"/>
                <w:left w:val="none" w:sz="0" w:space="0" w:color="auto"/>
                <w:bottom w:val="single" w:sz="18" w:space="3" w:color="CCCCCC"/>
                <w:right w:val="none" w:sz="0" w:space="0" w:color="auto"/>
              </w:divBdr>
            </w:div>
            <w:div w:id="1599824227">
              <w:marLeft w:val="0"/>
              <w:marRight w:val="0"/>
              <w:marTop w:val="0"/>
              <w:marBottom w:val="0"/>
              <w:divBdr>
                <w:top w:val="none" w:sz="0" w:space="0" w:color="auto"/>
                <w:left w:val="none" w:sz="0" w:space="0" w:color="auto"/>
                <w:bottom w:val="none" w:sz="0" w:space="0" w:color="auto"/>
                <w:right w:val="none" w:sz="0" w:space="0" w:color="auto"/>
              </w:divBdr>
            </w:div>
          </w:divsChild>
        </w:div>
        <w:div w:id="1873111932">
          <w:marLeft w:val="0"/>
          <w:marRight w:val="0"/>
          <w:marTop w:val="0"/>
          <w:marBottom w:val="75"/>
          <w:divBdr>
            <w:top w:val="single" w:sz="18" w:space="3" w:color="000000"/>
            <w:left w:val="single" w:sz="18" w:space="3" w:color="000000"/>
            <w:bottom w:val="single" w:sz="18" w:space="3" w:color="000000"/>
            <w:right w:val="single" w:sz="18" w:space="3" w:color="000000"/>
          </w:divBdr>
          <w:divsChild>
            <w:div w:id="433668534">
              <w:marLeft w:val="0"/>
              <w:marRight w:val="0"/>
              <w:marTop w:val="0"/>
              <w:marBottom w:val="45"/>
              <w:divBdr>
                <w:top w:val="none" w:sz="0" w:space="0" w:color="auto"/>
                <w:left w:val="none" w:sz="0" w:space="0" w:color="auto"/>
                <w:bottom w:val="single" w:sz="18" w:space="3" w:color="CCCCCC"/>
                <w:right w:val="none" w:sz="0" w:space="0" w:color="auto"/>
              </w:divBdr>
            </w:div>
            <w:div w:id="2101443235">
              <w:marLeft w:val="0"/>
              <w:marRight w:val="0"/>
              <w:marTop w:val="0"/>
              <w:marBottom w:val="0"/>
              <w:divBdr>
                <w:top w:val="none" w:sz="0" w:space="0" w:color="auto"/>
                <w:left w:val="none" w:sz="0" w:space="0" w:color="auto"/>
                <w:bottom w:val="none" w:sz="0" w:space="0" w:color="auto"/>
                <w:right w:val="none" w:sz="0" w:space="0" w:color="auto"/>
              </w:divBdr>
            </w:div>
          </w:divsChild>
        </w:div>
        <w:div w:id="1828856458">
          <w:marLeft w:val="0"/>
          <w:marRight w:val="0"/>
          <w:marTop w:val="0"/>
          <w:marBottom w:val="75"/>
          <w:divBdr>
            <w:top w:val="single" w:sz="18" w:space="3" w:color="000000"/>
            <w:left w:val="single" w:sz="18" w:space="3" w:color="000000"/>
            <w:bottom w:val="single" w:sz="18" w:space="3" w:color="000000"/>
            <w:right w:val="single" w:sz="18" w:space="3" w:color="000000"/>
          </w:divBdr>
          <w:divsChild>
            <w:div w:id="545605962">
              <w:marLeft w:val="0"/>
              <w:marRight w:val="0"/>
              <w:marTop w:val="0"/>
              <w:marBottom w:val="45"/>
              <w:divBdr>
                <w:top w:val="none" w:sz="0" w:space="0" w:color="auto"/>
                <w:left w:val="none" w:sz="0" w:space="0" w:color="auto"/>
                <w:bottom w:val="single" w:sz="18" w:space="3" w:color="CCCCCC"/>
                <w:right w:val="none" w:sz="0" w:space="0" w:color="auto"/>
              </w:divBdr>
            </w:div>
            <w:div w:id="1235579995">
              <w:marLeft w:val="0"/>
              <w:marRight w:val="0"/>
              <w:marTop w:val="0"/>
              <w:marBottom w:val="0"/>
              <w:divBdr>
                <w:top w:val="none" w:sz="0" w:space="0" w:color="auto"/>
                <w:left w:val="none" w:sz="0" w:space="0" w:color="auto"/>
                <w:bottom w:val="none" w:sz="0" w:space="0" w:color="auto"/>
                <w:right w:val="none" w:sz="0" w:space="0" w:color="auto"/>
              </w:divBdr>
            </w:div>
          </w:divsChild>
        </w:div>
        <w:div w:id="418411405">
          <w:marLeft w:val="0"/>
          <w:marRight w:val="0"/>
          <w:marTop w:val="0"/>
          <w:marBottom w:val="75"/>
          <w:divBdr>
            <w:top w:val="single" w:sz="18" w:space="3" w:color="000000"/>
            <w:left w:val="single" w:sz="18" w:space="3" w:color="000000"/>
            <w:bottom w:val="single" w:sz="18" w:space="3" w:color="000000"/>
            <w:right w:val="single" w:sz="18" w:space="3" w:color="000000"/>
          </w:divBdr>
          <w:divsChild>
            <w:div w:id="392429678">
              <w:marLeft w:val="0"/>
              <w:marRight w:val="0"/>
              <w:marTop w:val="0"/>
              <w:marBottom w:val="45"/>
              <w:divBdr>
                <w:top w:val="none" w:sz="0" w:space="0" w:color="auto"/>
                <w:left w:val="none" w:sz="0" w:space="0" w:color="auto"/>
                <w:bottom w:val="single" w:sz="18" w:space="3" w:color="CCCCCC"/>
                <w:right w:val="none" w:sz="0" w:space="0" w:color="auto"/>
              </w:divBdr>
            </w:div>
            <w:div w:id="2057659573">
              <w:marLeft w:val="0"/>
              <w:marRight w:val="0"/>
              <w:marTop w:val="0"/>
              <w:marBottom w:val="0"/>
              <w:divBdr>
                <w:top w:val="none" w:sz="0" w:space="0" w:color="auto"/>
                <w:left w:val="none" w:sz="0" w:space="0" w:color="auto"/>
                <w:bottom w:val="none" w:sz="0" w:space="0" w:color="auto"/>
                <w:right w:val="none" w:sz="0" w:space="0" w:color="auto"/>
              </w:divBdr>
            </w:div>
          </w:divsChild>
        </w:div>
        <w:div w:id="966206660">
          <w:marLeft w:val="0"/>
          <w:marRight w:val="0"/>
          <w:marTop w:val="0"/>
          <w:marBottom w:val="75"/>
          <w:divBdr>
            <w:top w:val="single" w:sz="18" w:space="3" w:color="000000"/>
            <w:left w:val="single" w:sz="18" w:space="3" w:color="000000"/>
            <w:bottom w:val="single" w:sz="18" w:space="3" w:color="000000"/>
            <w:right w:val="single" w:sz="18" w:space="3" w:color="000000"/>
          </w:divBdr>
          <w:divsChild>
            <w:div w:id="230192617">
              <w:marLeft w:val="0"/>
              <w:marRight w:val="0"/>
              <w:marTop w:val="0"/>
              <w:marBottom w:val="45"/>
              <w:divBdr>
                <w:top w:val="none" w:sz="0" w:space="0" w:color="auto"/>
                <w:left w:val="none" w:sz="0" w:space="0" w:color="auto"/>
                <w:bottom w:val="single" w:sz="18" w:space="3" w:color="CCCCCC"/>
                <w:right w:val="none" w:sz="0" w:space="0" w:color="auto"/>
              </w:divBdr>
            </w:div>
            <w:div w:id="193467682">
              <w:marLeft w:val="0"/>
              <w:marRight w:val="0"/>
              <w:marTop w:val="0"/>
              <w:marBottom w:val="0"/>
              <w:divBdr>
                <w:top w:val="none" w:sz="0" w:space="0" w:color="auto"/>
                <w:left w:val="none" w:sz="0" w:space="0" w:color="auto"/>
                <w:bottom w:val="none" w:sz="0" w:space="0" w:color="auto"/>
                <w:right w:val="none" w:sz="0" w:space="0" w:color="auto"/>
              </w:divBdr>
            </w:div>
          </w:divsChild>
        </w:div>
        <w:div w:id="24410307">
          <w:marLeft w:val="0"/>
          <w:marRight w:val="0"/>
          <w:marTop w:val="0"/>
          <w:marBottom w:val="75"/>
          <w:divBdr>
            <w:top w:val="single" w:sz="18" w:space="3" w:color="000000"/>
            <w:left w:val="single" w:sz="18" w:space="3" w:color="000000"/>
            <w:bottom w:val="single" w:sz="18" w:space="3" w:color="000000"/>
            <w:right w:val="single" w:sz="18" w:space="3" w:color="000000"/>
          </w:divBdr>
          <w:divsChild>
            <w:div w:id="5250785">
              <w:marLeft w:val="0"/>
              <w:marRight w:val="0"/>
              <w:marTop w:val="0"/>
              <w:marBottom w:val="45"/>
              <w:divBdr>
                <w:top w:val="none" w:sz="0" w:space="0" w:color="auto"/>
                <w:left w:val="none" w:sz="0" w:space="0" w:color="auto"/>
                <w:bottom w:val="single" w:sz="18" w:space="3" w:color="CCCCCC"/>
                <w:right w:val="none" w:sz="0" w:space="0" w:color="auto"/>
              </w:divBdr>
            </w:div>
            <w:div w:id="477068083">
              <w:marLeft w:val="0"/>
              <w:marRight w:val="0"/>
              <w:marTop w:val="0"/>
              <w:marBottom w:val="0"/>
              <w:divBdr>
                <w:top w:val="none" w:sz="0" w:space="0" w:color="auto"/>
                <w:left w:val="none" w:sz="0" w:space="0" w:color="auto"/>
                <w:bottom w:val="none" w:sz="0" w:space="0" w:color="auto"/>
                <w:right w:val="none" w:sz="0" w:space="0" w:color="auto"/>
              </w:divBdr>
            </w:div>
          </w:divsChild>
        </w:div>
        <w:div w:id="303395969">
          <w:marLeft w:val="0"/>
          <w:marRight w:val="0"/>
          <w:marTop w:val="0"/>
          <w:marBottom w:val="75"/>
          <w:divBdr>
            <w:top w:val="single" w:sz="18" w:space="3" w:color="000000"/>
            <w:left w:val="single" w:sz="18" w:space="3" w:color="000000"/>
            <w:bottom w:val="single" w:sz="18" w:space="3" w:color="000000"/>
            <w:right w:val="single" w:sz="18" w:space="3" w:color="000000"/>
          </w:divBdr>
          <w:divsChild>
            <w:div w:id="50735317">
              <w:marLeft w:val="0"/>
              <w:marRight w:val="0"/>
              <w:marTop w:val="0"/>
              <w:marBottom w:val="45"/>
              <w:divBdr>
                <w:top w:val="none" w:sz="0" w:space="0" w:color="auto"/>
                <w:left w:val="none" w:sz="0" w:space="0" w:color="auto"/>
                <w:bottom w:val="single" w:sz="18" w:space="3" w:color="CCCCCC"/>
                <w:right w:val="none" w:sz="0" w:space="0" w:color="auto"/>
              </w:divBdr>
            </w:div>
            <w:div w:id="43722972">
              <w:marLeft w:val="0"/>
              <w:marRight w:val="0"/>
              <w:marTop w:val="0"/>
              <w:marBottom w:val="0"/>
              <w:divBdr>
                <w:top w:val="none" w:sz="0" w:space="0" w:color="auto"/>
                <w:left w:val="none" w:sz="0" w:space="0" w:color="auto"/>
                <w:bottom w:val="none" w:sz="0" w:space="0" w:color="auto"/>
                <w:right w:val="none" w:sz="0" w:space="0" w:color="auto"/>
              </w:divBdr>
            </w:div>
          </w:divsChild>
        </w:div>
        <w:div w:id="1532065111">
          <w:marLeft w:val="0"/>
          <w:marRight w:val="0"/>
          <w:marTop w:val="0"/>
          <w:marBottom w:val="75"/>
          <w:divBdr>
            <w:top w:val="single" w:sz="18" w:space="3" w:color="000000"/>
            <w:left w:val="single" w:sz="18" w:space="3" w:color="000000"/>
            <w:bottom w:val="single" w:sz="18" w:space="3" w:color="000000"/>
            <w:right w:val="single" w:sz="18" w:space="3" w:color="000000"/>
          </w:divBdr>
          <w:divsChild>
            <w:div w:id="775756166">
              <w:marLeft w:val="0"/>
              <w:marRight w:val="0"/>
              <w:marTop w:val="0"/>
              <w:marBottom w:val="45"/>
              <w:divBdr>
                <w:top w:val="none" w:sz="0" w:space="0" w:color="auto"/>
                <w:left w:val="none" w:sz="0" w:space="0" w:color="auto"/>
                <w:bottom w:val="single" w:sz="18" w:space="3" w:color="CCCCCC"/>
                <w:right w:val="none" w:sz="0" w:space="0" w:color="auto"/>
              </w:divBdr>
            </w:div>
            <w:div w:id="1070470588">
              <w:marLeft w:val="0"/>
              <w:marRight w:val="0"/>
              <w:marTop w:val="0"/>
              <w:marBottom w:val="0"/>
              <w:divBdr>
                <w:top w:val="none" w:sz="0" w:space="0" w:color="auto"/>
                <w:left w:val="none" w:sz="0" w:space="0" w:color="auto"/>
                <w:bottom w:val="none" w:sz="0" w:space="0" w:color="auto"/>
                <w:right w:val="none" w:sz="0" w:space="0" w:color="auto"/>
              </w:divBdr>
            </w:div>
          </w:divsChild>
        </w:div>
        <w:div w:id="312106765">
          <w:marLeft w:val="0"/>
          <w:marRight w:val="0"/>
          <w:marTop w:val="0"/>
          <w:marBottom w:val="75"/>
          <w:divBdr>
            <w:top w:val="single" w:sz="18" w:space="3" w:color="000000"/>
            <w:left w:val="single" w:sz="18" w:space="3" w:color="000000"/>
            <w:bottom w:val="single" w:sz="18" w:space="3" w:color="000000"/>
            <w:right w:val="single" w:sz="18" w:space="3" w:color="000000"/>
          </w:divBdr>
          <w:divsChild>
            <w:div w:id="1027366753">
              <w:marLeft w:val="0"/>
              <w:marRight w:val="0"/>
              <w:marTop w:val="0"/>
              <w:marBottom w:val="45"/>
              <w:divBdr>
                <w:top w:val="none" w:sz="0" w:space="0" w:color="auto"/>
                <w:left w:val="none" w:sz="0" w:space="0" w:color="auto"/>
                <w:bottom w:val="single" w:sz="18" w:space="3" w:color="CCCCCC"/>
                <w:right w:val="none" w:sz="0" w:space="0" w:color="auto"/>
              </w:divBdr>
            </w:div>
            <w:div w:id="531770979">
              <w:marLeft w:val="0"/>
              <w:marRight w:val="0"/>
              <w:marTop w:val="0"/>
              <w:marBottom w:val="0"/>
              <w:divBdr>
                <w:top w:val="none" w:sz="0" w:space="0" w:color="auto"/>
                <w:left w:val="none" w:sz="0" w:space="0" w:color="auto"/>
                <w:bottom w:val="none" w:sz="0" w:space="0" w:color="auto"/>
                <w:right w:val="none" w:sz="0" w:space="0" w:color="auto"/>
              </w:divBdr>
            </w:div>
          </w:divsChild>
        </w:div>
        <w:div w:id="904685756">
          <w:marLeft w:val="0"/>
          <w:marRight w:val="0"/>
          <w:marTop w:val="0"/>
          <w:marBottom w:val="75"/>
          <w:divBdr>
            <w:top w:val="single" w:sz="18" w:space="3" w:color="000000"/>
            <w:left w:val="single" w:sz="18" w:space="3" w:color="000000"/>
            <w:bottom w:val="single" w:sz="18" w:space="3" w:color="000000"/>
            <w:right w:val="single" w:sz="18" w:space="3" w:color="000000"/>
          </w:divBdr>
          <w:divsChild>
            <w:div w:id="170293505">
              <w:marLeft w:val="0"/>
              <w:marRight w:val="0"/>
              <w:marTop w:val="0"/>
              <w:marBottom w:val="45"/>
              <w:divBdr>
                <w:top w:val="none" w:sz="0" w:space="0" w:color="auto"/>
                <w:left w:val="none" w:sz="0" w:space="0" w:color="auto"/>
                <w:bottom w:val="single" w:sz="18" w:space="3" w:color="CCCCCC"/>
                <w:right w:val="none" w:sz="0" w:space="0" w:color="auto"/>
              </w:divBdr>
            </w:div>
            <w:div w:id="957492499">
              <w:marLeft w:val="0"/>
              <w:marRight w:val="0"/>
              <w:marTop w:val="0"/>
              <w:marBottom w:val="0"/>
              <w:divBdr>
                <w:top w:val="none" w:sz="0" w:space="0" w:color="auto"/>
                <w:left w:val="none" w:sz="0" w:space="0" w:color="auto"/>
                <w:bottom w:val="none" w:sz="0" w:space="0" w:color="auto"/>
                <w:right w:val="none" w:sz="0" w:space="0" w:color="auto"/>
              </w:divBdr>
            </w:div>
          </w:divsChild>
        </w:div>
        <w:div w:id="1326976923">
          <w:marLeft w:val="0"/>
          <w:marRight w:val="0"/>
          <w:marTop w:val="0"/>
          <w:marBottom w:val="75"/>
          <w:divBdr>
            <w:top w:val="single" w:sz="18" w:space="3" w:color="000000"/>
            <w:left w:val="single" w:sz="18" w:space="3" w:color="000000"/>
            <w:bottom w:val="single" w:sz="18" w:space="3" w:color="000000"/>
            <w:right w:val="single" w:sz="18" w:space="3" w:color="000000"/>
          </w:divBdr>
          <w:divsChild>
            <w:div w:id="317928518">
              <w:marLeft w:val="0"/>
              <w:marRight w:val="0"/>
              <w:marTop w:val="0"/>
              <w:marBottom w:val="45"/>
              <w:divBdr>
                <w:top w:val="none" w:sz="0" w:space="0" w:color="auto"/>
                <w:left w:val="none" w:sz="0" w:space="0" w:color="auto"/>
                <w:bottom w:val="single" w:sz="18" w:space="3" w:color="CCCCCC"/>
                <w:right w:val="none" w:sz="0" w:space="0" w:color="auto"/>
              </w:divBdr>
            </w:div>
            <w:div w:id="1739591576">
              <w:marLeft w:val="0"/>
              <w:marRight w:val="0"/>
              <w:marTop w:val="0"/>
              <w:marBottom w:val="0"/>
              <w:divBdr>
                <w:top w:val="none" w:sz="0" w:space="0" w:color="auto"/>
                <w:left w:val="none" w:sz="0" w:space="0" w:color="auto"/>
                <w:bottom w:val="none" w:sz="0" w:space="0" w:color="auto"/>
                <w:right w:val="none" w:sz="0" w:space="0" w:color="auto"/>
              </w:divBdr>
            </w:div>
          </w:divsChild>
        </w:div>
        <w:div w:id="1458332615">
          <w:marLeft w:val="0"/>
          <w:marRight w:val="0"/>
          <w:marTop w:val="0"/>
          <w:marBottom w:val="75"/>
          <w:divBdr>
            <w:top w:val="single" w:sz="18" w:space="3" w:color="000000"/>
            <w:left w:val="single" w:sz="18" w:space="3" w:color="000000"/>
            <w:bottom w:val="single" w:sz="18" w:space="3" w:color="000000"/>
            <w:right w:val="single" w:sz="18" w:space="3" w:color="000000"/>
          </w:divBdr>
          <w:divsChild>
            <w:div w:id="1181310453">
              <w:marLeft w:val="0"/>
              <w:marRight w:val="0"/>
              <w:marTop w:val="0"/>
              <w:marBottom w:val="45"/>
              <w:divBdr>
                <w:top w:val="none" w:sz="0" w:space="0" w:color="auto"/>
                <w:left w:val="none" w:sz="0" w:space="0" w:color="auto"/>
                <w:bottom w:val="single" w:sz="18" w:space="3" w:color="CCCCCC"/>
                <w:right w:val="none" w:sz="0" w:space="0" w:color="auto"/>
              </w:divBdr>
            </w:div>
            <w:div w:id="386613461">
              <w:marLeft w:val="0"/>
              <w:marRight w:val="0"/>
              <w:marTop w:val="0"/>
              <w:marBottom w:val="0"/>
              <w:divBdr>
                <w:top w:val="none" w:sz="0" w:space="0" w:color="auto"/>
                <w:left w:val="none" w:sz="0" w:space="0" w:color="auto"/>
                <w:bottom w:val="none" w:sz="0" w:space="0" w:color="auto"/>
                <w:right w:val="none" w:sz="0" w:space="0" w:color="auto"/>
              </w:divBdr>
            </w:div>
          </w:divsChild>
        </w:div>
        <w:div w:id="1275094243">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2942821">
              <w:marLeft w:val="0"/>
              <w:marRight w:val="0"/>
              <w:marTop w:val="0"/>
              <w:marBottom w:val="45"/>
              <w:divBdr>
                <w:top w:val="none" w:sz="0" w:space="0" w:color="auto"/>
                <w:left w:val="none" w:sz="0" w:space="0" w:color="auto"/>
                <w:bottom w:val="single" w:sz="18" w:space="3" w:color="CCCCCC"/>
                <w:right w:val="none" w:sz="0" w:space="0" w:color="auto"/>
              </w:divBdr>
            </w:div>
            <w:div w:id="114452112">
              <w:marLeft w:val="0"/>
              <w:marRight w:val="0"/>
              <w:marTop w:val="0"/>
              <w:marBottom w:val="0"/>
              <w:divBdr>
                <w:top w:val="none" w:sz="0" w:space="0" w:color="auto"/>
                <w:left w:val="none" w:sz="0" w:space="0" w:color="auto"/>
                <w:bottom w:val="none" w:sz="0" w:space="0" w:color="auto"/>
                <w:right w:val="none" w:sz="0" w:space="0" w:color="auto"/>
              </w:divBdr>
            </w:div>
          </w:divsChild>
        </w:div>
        <w:div w:id="896476244">
          <w:marLeft w:val="0"/>
          <w:marRight w:val="0"/>
          <w:marTop w:val="0"/>
          <w:marBottom w:val="75"/>
          <w:divBdr>
            <w:top w:val="single" w:sz="18" w:space="3" w:color="000000"/>
            <w:left w:val="single" w:sz="18" w:space="3" w:color="000000"/>
            <w:bottom w:val="single" w:sz="18" w:space="3" w:color="000000"/>
            <w:right w:val="single" w:sz="18" w:space="3" w:color="000000"/>
          </w:divBdr>
          <w:divsChild>
            <w:div w:id="2015958107">
              <w:marLeft w:val="0"/>
              <w:marRight w:val="0"/>
              <w:marTop w:val="0"/>
              <w:marBottom w:val="45"/>
              <w:divBdr>
                <w:top w:val="none" w:sz="0" w:space="0" w:color="auto"/>
                <w:left w:val="none" w:sz="0" w:space="0" w:color="auto"/>
                <w:bottom w:val="single" w:sz="18" w:space="3" w:color="CCCCCC"/>
                <w:right w:val="none" w:sz="0" w:space="0" w:color="auto"/>
              </w:divBdr>
            </w:div>
            <w:div w:id="1739784380">
              <w:marLeft w:val="0"/>
              <w:marRight w:val="0"/>
              <w:marTop w:val="0"/>
              <w:marBottom w:val="0"/>
              <w:divBdr>
                <w:top w:val="none" w:sz="0" w:space="0" w:color="auto"/>
                <w:left w:val="none" w:sz="0" w:space="0" w:color="auto"/>
                <w:bottom w:val="none" w:sz="0" w:space="0" w:color="auto"/>
                <w:right w:val="none" w:sz="0" w:space="0" w:color="auto"/>
              </w:divBdr>
            </w:div>
          </w:divsChild>
        </w:div>
        <w:div w:id="1776709735">
          <w:marLeft w:val="0"/>
          <w:marRight w:val="0"/>
          <w:marTop w:val="0"/>
          <w:marBottom w:val="75"/>
          <w:divBdr>
            <w:top w:val="single" w:sz="18" w:space="3" w:color="000000"/>
            <w:left w:val="single" w:sz="18" w:space="3" w:color="000000"/>
            <w:bottom w:val="single" w:sz="18" w:space="3" w:color="000000"/>
            <w:right w:val="single" w:sz="18" w:space="3" w:color="000000"/>
          </w:divBdr>
          <w:divsChild>
            <w:div w:id="729423023">
              <w:marLeft w:val="0"/>
              <w:marRight w:val="0"/>
              <w:marTop w:val="0"/>
              <w:marBottom w:val="45"/>
              <w:divBdr>
                <w:top w:val="none" w:sz="0" w:space="0" w:color="auto"/>
                <w:left w:val="none" w:sz="0" w:space="0" w:color="auto"/>
                <w:bottom w:val="single" w:sz="18" w:space="3" w:color="CCCCCC"/>
                <w:right w:val="none" w:sz="0" w:space="0" w:color="auto"/>
              </w:divBdr>
            </w:div>
            <w:div w:id="2142989856">
              <w:marLeft w:val="0"/>
              <w:marRight w:val="0"/>
              <w:marTop w:val="0"/>
              <w:marBottom w:val="0"/>
              <w:divBdr>
                <w:top w:val="none" w:sz="0" w:space="0" w:color="auto"/>
                <w:left w:val="none" w:sz="0" w:space="0" w:color="auto"/>
                <w:bottom w:val="none" w:sz="0" w:space="0" w:color="auto"/>
                <w:right w:val="none" w:sz="0" w:space="0" w:color="auto"/>
              </w:divBdr>
            </w:div>
          </w:divsChild>
        </w:div>
        <w:div w:id="889151225">
          <w:marLeft w:val="0"/>
          <w:marRight w:val="0"/>
          <w:marTop w:val="0"/>
          <w:marBottom w:val="75"/>
          <w:divBdr>
            <w:top w:val="single" w:sz="18" w:space="3" w:color="000000"/>
            <w:left w:val="single" w:sz="18" w:space="3" w:color="000000"/>
            <w:bottom w:val="single" w:sz="18" w:space="3" w:color="000000"/>
            <w:right w:val="single" w:sz="18" w:space="3" w:color="000000"/>
          </w:divBdr>
          <w:divsChild>
            <w:div w:id="1343628252">
              <w:marLeft w:val="0"/>
              <w:marRight w:val="0"/>
              <w:marTop w:val="0"/>
              <w:marBottom w:val="45"/>
              <w:divBdr>
                <w:top w:val="none" w:sz="0" w:space="0" w:color="auto"/>
                <w:left w:val="none" w:sz="0" w:space="0" w:color="auto"/>
                <w:bottom w:val="single" w:sz="18" w:space="3" w:color="CCCCCC"/>
                <w:right w:val="none" w:sz="0" w:space="0" w:color="auto"/>
              </w:divBdr>
            </w:div>
            <w:div w:id="1282226451">
              <w:marLeft w:val="0"/>
              <w:marRight w:val="0"/>
              <w:marTop w:val="0"/>
              <w:marBottom w:val="0"/>
              <w:divBdr>
                <w:top w:val="none" w:sz="0" w:space="0" w:color="auto"/>
                <w:left w:val="none" w:sz="0" w:space="0" w:color="auto"/>
                <w:bottom w:val="none" w:sz="0" w:space="0" w:color="auto"/>
                <w:right w:val="none" w:sz="0" w:space="0" w:color="auto"/>
              </w:divBdr>
            </w:div>
          </w:divsChild>
        </w:div>
        <w:div w:id="2083719041">
          <w:marLeft w:val="0"/>
          <w:marRight w:val="0"/>
          <w:marTop w:val="0"/>
          <w:marBottom w:val="75"/>
          <w:divBdr>
            <w:top w:val="single" w:sz="18" w:space="3" w:color="000000"/>
            <w:left w:val="single" w:sz="18" w:space="3" w:color="000000"/>
            <w:bottom w:val="single" w:sz="18" w:space="3" w:color="000000"/>
            <w:right w:val="single" w:sz="18" w:space="3" w:color="000000"/>
          </w:divBdr>
          <w:divsChild>
            <w:div w:id="220942281">
              <w:marLeft w:val="0"/>
              <w:marRight w:val="0"/>
              <w:marTop w:val="0"/>
              <w:marBottom w:val="45"/>
              <w:divBdr>
                <w:top w:val="none" w:sz="0" w:space="0" w:color="auto"/>
                <w:left w:val="none" w:sz="0" w:space="0" w:color="auto"/>
                <w:bottom w:val="single" w:sz="18" w:space="3" w:color="CCCCCC"/>
                <w:right w:val="none" w:sz="0" w:space="0" w:color="auto"/>
              </w:divBdr>
            </w:div>
            <w:div w:id="1742098738">
              <w:marLeft w:val="0"/>
              <w:marRight w:val="0"/>
              <w:marTop w:val="0"/>
              <w:marBottom w:val="0"/>
              <w:divBdr>
                <w:top w:val="none" w:sz="0" w:space="0" w:color="auto"/>
                <w:left w:val="none" w:sz="0" w:space="0" w:color="auto"/>
                <w:bottom w:val="none" w:sz="0" w:space="0" w:color="auto"/>
                <w:right w:val="none" w:sz="0" w:space="0" w:color="auto"/>
              </w:divBdr>
            </w:div>
          </w:divsChild>
        </w:div>
        <w:div w:id="1097870901">
          <w:marLeft w:val="0"/>
          <w:marRight w:val="0"/>
          <w:marTop w:val="0"/>
          <w:marBottom w:val="75"/>
          <w:divBdr>
            <w:top w:val="single" w:sz="18" w:space="3" w:color="000000"/>
            <w:left w:val="single" w:sz="18" w:space="3" w:color="000000"/>
            <w:bottom w:val="single" w:sz="18" w:space="3" w:color="000000"/>
            <w:right w:val="single" w:sz="18" w:space="3" w:color="000000"/>
          </w:divBdr>
          <w:divsChild>
            <w:div w:id="2058048841">
              <w:marLeft w:val="0"/>
              <w:marRight w:val="0"/>
              <w:marTop w:val="0"/>
              <w:marBottom w:val="45"/>
              <w:divBdr>
                <w:top w:val="none" w:sz="0" w:space="0" w:color="auto"/>
                <w:left w:val="none" w:sz="0" w:space="0" w:color="auto"/>
                <w:bottom w:val="single" w:sz="18" w:space="3" w:color="CCCCCC"/>
                <w:right w:val="none" w:sz="0" w:space="0" w:color="auto"/>
              </w:divBdr>
            </w:div>
            <w:div w:id="205064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Pages>
  <Words>2107</Words>
  <Characters>12016</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2019-03-16T08:46:00Z</dcterms:created>
  <dcterms:modified xsi:type="dcterms:W3CDTF">2019-03-16T10:54:00Z</dcterms:modified>
</cp:coreProperties>
</file>