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1. Karayolu Taşıma Yönetmeliği’ne göre, yetki belgesi sahibi gerçek kişilerin ölümü halinde kanuni mirasçıları veya onlar adına yetkili olanlar, bu durumu kaç gün içinde Bakanlığa bildirmek zorundadırlar?</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30</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B)</w:t>
            </w:r>
            <w:r w:rsidRPr="00E95B51">
              <w:rPr>
                <w:rFonts w:ascii="Times New Roman" w:eastAsia="Times New Roman" w:hAnsi="Times New Roman" w:cs="Times New Roman"/>
                <w:sz w:val="24"/>
                <w:szCs w:val="24"/>
                <w:lang w:eastAsia="tr-TR"/>
              </w:rPr>
              <w:t> 60</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90</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1 Yıl </w:t>
            </w:r>
          </w:p>
        </w:tc>
      </w:tr>
    </w:tbl>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2. Şekildeki karayolu bölümünde, yan yana çizilmiş kesik ve devamlı yol çizgileri sürücülere aşağıdakilerden hangisini bildirir?</w:t>
      </w:r>
      <w:r w:rsidRPr="00E95B51">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2943225" cy="1495425"/>
            <wp:effectExtent l="19050" t="0" r="9525" b="0"/>
            <wp:docPr id="1" name="Resim 1" descr="http://www.yeniumitistanbul.com/program/program/images/sinav/a882d9e886b91260916703c94045da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eniumitistanbul.com/program/program/images/sinav/a882d9e886b91260916703c94045daa2.jpg"/>
                    <pic:cNvPicPr>
                      <a:picLocks noChangeAspect="1" noChangeArrowheads="1"/>
                    </pic:cNvPicPr>
                  </pic:nvPicPr>
                  <pic:blipFill>
                    <a:blip r:embed="rId4" cstate="print"/>
                    <a:srcRect/>
                    <a:stretch>
                      <a:fillRect/>
                    </a:stretch>
                  </pic:blipFill>
                  <pic:spPr bwMode="auto">
                    <a:xfrm>
                      <a:off x="0" y="0"/>
                      <a:ext cx="2943225" cy="1495425"/>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Devamlı çizgi tarafındaki araçların şerit değiştirebileceğini</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B)</w:t>
            </w:r>
            <w:r w:rsidRPr="00E95B51">
              <w:rPr>
                <w:rFonts w:ascii="Times New Roman" w:eastAsia="Times New Roman" w:hAnsi="Times New Roman" w:cs="Times New Roman"/>
                <w:sz w:val="24"/>
                <w:szCs w:val="24"/>
                <w:lang w:eastAsia="tr-TR"/>
              </w:rPr>
              <w:t> Kesik çizgi tarafındaki araçların şerit değiştirebileceğini</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xml:space="preserve"> Çift yönlü yoldan tek yönlü yola girileceğinizi </w:t>
            </w:r>
          </w:p>
        </w:tc>
      </w:tr>
      <w:tr w:rsidR="00E95B51" w:rsidRPr="00E95B51" w:rsidTr="00E95B51">
        <w:trPr>
          <w:tblCellSpacing w:w="15" w:type="dxa"/>
        </w:trPr>
        <w:tc>
          <w:tcPr>
            <w:tcW w:w="0" w:type="auto"/>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İki şeritli yolun tek şeritli yola düşeceğini</w:t>
            </w:r>
          </w:p>
        </w:tc>
      </w:tr>
    </w:tbl>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3. Aksine bir işaret yoksa yerleşim yeri dışındaki bölünmüş kara yolunda, şekildeki 1 numaralı aracın azami (en yüksek) hızı saatte kaç kilometredir?</w:t>
      </w:r>
      <w:r w:rsidRPr="00E95B51">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3381375" cy="1314450"/>
            <wp:effectExtent l="19050" t="0" r="9525" b="0"/>
            <wp:docPr id="2" name="Resim 2" descr="http://www.yeniumitistanbul.com/program/program/images/sinav/9be7cf1c40df0d8adc1d37be047469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eniumitistanbul.com/program/program/images/sinav/9be7cf1c40df0d8adc1d37be0474696c.jpg"/>
                    <pic:cNvPicPr>
                      <a:picLocks noChangeAspect="1" noChangeArrowheads="1"/>
                    </pic:cNvPicPr>
                  </pic:nvPicPr>
                  <pic:blipFill>
                    <a:blip r:embed="rId5" cstate="print"/>
                    <a:srcRect/>
                    <a:stretch>
                      <a:fillRect/>
                    </a:stretch>
                  </pic:blipFill>
                  <pic:spPr bwMode="auto">
                    <a:xfrm>
                      <a:off x="0" y="0"/>
                      <a:ext cx="3381375" cy="1314450"/>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50</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B)</w:t>
            </w:r>
            <w:r w:rsidRPr="00E95B51">
              <w:rPr>
                <w:rFonts w:ascii="Times New Roman" w:eastAsia="Times New Roman" w:hAnsi="Times New Roman" w:cs="Times New Roman"/>
                <w:sz w:val="24"/>
                <w:szCs w:val="24"/>
                <w:lang w:eastAsia="tr-TR"/>
              </w:rPr>
              <w:t> 70</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90</w:t>
            </w:r>
          </w:p>
        </w:tc>
      </w:tr>
      <w:tr w:rsidR="00E95B51" w:rsidRPr="00E95B51" w:rsidTr="00E95B51">
        <w:trPr>
          <w:tblCellSpacing w:w="15" w:type="dxa"/>
        </w:trPr>
        <w:tc>
          <w:tcPr>
            <w:tcW w:w="0" w:type="auto"/>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110</w:t>
            </w:r>
          </w:p>
        </w:tc>
      </w:tr>
    </w:tbl>
    <w:p w:rsidR="00E95B51" w:rsidRPr="00E95B51" w:rsidRDefault="00E95B51" w:rsidP="00E95B51">
      <w:pPr>
        <w:shd w:val="clear" w:color="auto" w:fill="999999"/>
        <w:spacing w:after="0" w:line="240" w:lineRule="auto"/>
        <w:rPr>
          <w:rFonts w:ascii="Arial" w:eastAsia="Times New Roman" w:hAnsi="Arial" w:cs="Arial"/>
          <w:color w:val="000000"/>
          <w:sz w:val="27"/>
          <w:szCs w:val="27"/>
          <w:lang w:eastAsia="tr-TR"/>
        </w:rPr>
      </w:pPr>
      <w:r w:rsidRPr="00E95B51">
        <w:rPr>
          <w:rFonts w:ascii="Arial" w:eastAsia="Times New Roman" w:hAnsi="Arial" w:cs="Arial"/>
          <w:color w:val="000000"/>
          <w:sz w:val="27"/>
          <w:szCs w:val="27"/>
          <w:lang w:eastAsia="tr-TR"/>
        </w:rPr>
        <w:br/>
      </w:r>
      <w:r w:rsidRPr="00E95B51">
        <w:rPr>
          <w:rFonts w:ascii="Arial" w:eastAsia="Times New Roman" w:hAnsi="Arial" w:cs="Arial"/>
          <w:b/>
          <w:bCs/>
          <w:color w:val="000000"/>
          <w:sz w:val="27"/>
          <w:lang w:eastAsia="tr-TR"/>
        </w:rPr>
        <w:t>Açıklama:</w:t>
      </w:r>
      <w:r w:rsidRPr="00E95B51">
        <w:rPr>
          <w:rFonts w:ascii="Arial" w:eastAsia="Times New Roman" w:hAnsi="Arial" w:cs="Arial"/>
          <w:color w:val="000000"/>
          <w:sz w:val="27"/>
          <w:szCs w:val="27"/>
          <w:lang w:eastAsia="tr-TR"/>
        </w:rPr>
        <w:br/>
        <w:t>Çevre kirliliğini önlemek amacıyla yapılan çalışmalara Çevre koruma denir.</w:t>
      </w:r>
    </w:p>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4. Çevre kirliliğini önlemek amacıyla yapılan çalışmalara ne denir? </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Çevre</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B)</w:t>
            </w:r>
            <w:r w:rsidRPr="00E95B51">
              <w:rPr>
                <w:rFonts w:ascii="Times New Roman" w:eastAsia="Times New Roman" w:hAnsi="Times New Roman" w:cs="Times New Roman"/>
                <w:sz w:val="24"/>
                <w:szCs w:val="24"/>
                <w:lang w:eastAsia="tr-TR"/>
              </w:rPr>
              <w:t> Çevre hakkı</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lastRenderedPageBreak/>
              <w:t>C)</w:t>
            </w:r>
            <w:r w:rsidRPr="00E95B51">
              <w:rPr>
                <w:rFonts w:ascii="Times New Roman" w:eastAsia="Times New Roman" w:hAnsi="Times New Roman" w:cs="Times New Roman"/>
                <w:sz w:val="24"/>
                <w:szCs w:val="24"/>
                <w:lang w:eastAsia="tr-TR"/>
              </w:rPr>
              <w:t> Çevre düzeni</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Çevre koruma</w:t>
            </w:r>
          </w:p>
        </w:tc>
      </w:tr>
    </w:tbl>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5. Trafik içinde sorumluluk, yardımlaşma, tahammül, saygı, fedakârlık, sabır vb. değerlere sahip olabilme yetisidir. Bu cümlede tanımı yapılan kavram, aşağıdakilerden hangisidir?</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Mizaç </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B)</w:t>
            </w:r>
            <w:r w:rsidRPr="00E95B51">
              <w:rPr>
                <w:rFonts w:ascii="Times New Roman" w:eastAsia="Times New Roman" w:hAnsi="Times New Roman" w:cs="Times New Roman"/>
                <w:sz w:val="24"/>
                <w:szCs w:val="24"/>
                <w:lang w:eastAsia="tr-TR"/>
              </w:rPr>
              <w:t> Beden dili</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Trafik adabı</w:t>
            </w:r>
          </w:p>
        </w:tc>
      </w:tr>
      <w:tr w:rsidR="00E95B51" w:rsidRPr="00E95B51" w:rsidTr="00E95B51">
        <w:trPr>
          <w:tblCellSpacing w:w="15" w:type="dxa"/>
        </w:trPr>
        <w:tc>
          <w:tcPr>
            <w:tcW w:w="0" w:type="auto"/>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Konuşma üslubu</w:t>
            </w:r>
          </w:p>
        </w:tc>
      </w:tr>
    </w:tbl>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6. Geçiş üstünlüğüne sahip araçların giriş ve çıkış yerlerini gösteren işaret levhalarına her iki yönde kaç metre mesafede park etmek yasaktır?</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5</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B)</w:t>
            </w:r>
            <w:r w:rsidRPr="00E95B51">
              <w:rPr>
                <w:rFonts w:ascii="Times New Roman" w:eastAsia="Times New Roman" w:hAnsi="Times New Roman" w:cs="Times New Roman"/>
                <w:sz w:val="24"/>
                <w:szCs w:val="24"/>
                <w:lang w:eastAsia="tr-TR"/>
              </w:rPr>
              <w:t> 10</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15</w:t>
            </w:r>
          </w:p>
        </w:tc>
      </w:tr>
      <w:tr w:rsidR="00E95B51" w:rsidRPr="00E95B51" w:rsidTr="00E95B51">
        <w:trPr>
          <w:tblCellSpacing w:w="15" w:type="dxa"/>
        </w:trPr>
        <w:tc>
          <w:tcPr>
            <w:tcW w:w="0" w:type="auto"/>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20</w:t>
            </w:r>
          </w:p>
        </w:tc>
      </w:tr>
    </w:tbl>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7. Ailesi ile birlikte yolculuk yapan bir sürücü, aracını hız limitlerini aşarak sürdüğünde ailesinin hayatını da tehlikeye atmış olacaktır. Bu sürücü, hız ihlalinden kaynaklanan olası bir kazada sevdiklerinin canını riske atmakla trafikte hangi temel değeri yerine GETİRMEMİŞ olur? </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Hırçınlık </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B)</w:t>
            </w:r>
            <w:r w:rsidRPr="00E95B51">
              <w:rPr>
                <w:rFonts w:ascii="Times New Roman" w:eastAsia="Times New Roman" w:hAnsi="Times New Roman" w:cs="Times New Roman"/>
                <w:sz w:val="24"/>
                <w:szCs w:val="24"/>
                <w:lang w:eastAsia="tr-TR"/>
              </w:rPr>
              <w:t> Hoşnutsuzluk</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Bencillik</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Sorumluluk</w:t>
            </w:r>
          </w:p>
        </w:tc>
      </w:tr>
    </w:tbl>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8. Trafik kuruluşunca, uyuşturucu veya uyarıcı madde kullandığı tespit edilen sürücüye aşağıdaki işlemlerden hangisi uygulanır? </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Sadece para cezası verilir. </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B)</w:t>
            </w:r>
            <w:r w:rsidRPr="00E95B51">
              <w:rPr>
                <w:rFonts w:ascii="Times New Roman" w:eastAsia="Times New Roman" w:hAnsi="Times New Roman" w:cs="Times New Roman"/>
                <w:sz w:val="24"/>
                <w:szCs w:val="24"/>
                <w:lang w:eastAsia="tr-TR"/>
              </w:rPr>
              <w:t> Sürücü belgesi 6 ay süreyle geri alınır.</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Sürücü belgesi 5 yıl süreyle geçici olarak geri alınır.</w:t>
            </w:r>
          </w:p>
        </w:tc>
      </w:tr>
      <w:tr w:rsidR="00E95B51" w:rsidRPr="00E95B51" w:rsidTr="00E95B51">
        <w:trPr>
          <w:tblCellSpacing w:w="15" w:type="dxa"/>
        </w:trPr>
        <w:tc>
          <w:tcPr>
            <w:tcW w:w="0" w:type="auto"/>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En sağ şeritten gitmek koşuluyla araç sürmesine izin verilir.</w:t>
            </w:r>
          </w:p>
        </w:tc>
      </w:tr>
    </w:tbl>
    <w:p w:rsidR="00E95B51" w:rsidRPr="00E95B51" w:rsidRDefault="00E95B51" w:rsidP="00E95B51">
      <w:pPr>
        <w:shd w:val="clear" w:color="auto" w:fill="999999"/>
        <w:spacing w:after="0"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Açıklama:</w:t>
      </w:r>
      <w:r w:rsidRPr="00E95B51">
        <w:rPr>
          <w:rFonts w:ascii="Arial" w:eastAsia="Times New Roman" w:hAnsi="Arial" w:cs="Arial"/>
          <w:color w:val="000000"/>
          <w:sz w:val="27"/>
          <w:szCs w:val="27"/>
          <w:lang w:eastAsia="tr-TR"/>
        </w:rPr>
        <w:br/>
        <w:t xml:space="preserve">Servis freni bozuk araçları çeken araçlar saatte 15 </w:t>
      </w:r>
      <w:proofErr w:type="spellStart"/>
      <w:r w:rsidRPr="00E95B51">
        <w:rPr>
          <w:rFonts w:ascii="Arial" w:eastAsia="Times New Roman" w:hAnsi="Arial" w:cs="Arial"/>
          <w:color w:val="000000"/>
          <w:sz w:val="27"/>
          <w:szCs w:val="27"/>
          <w:lang w:eastAsia="tr-TR"/>
        </w:rPr>
        <w:t>km.’nin</w:t>
      </w:r>
      <w:proofErr w:type="spellEnd"/>
      <w:r w:rsidRPr="00E95B51">
        <w:rPr>
          <w:rFonts w:ascii="Arial" w:eastAsia="Times New Roman" w:hAnsi="Arial" w:cs="Arial"/>
          <w:color w:val="000000"/>
          <w:sz w:val="27"/>
          <w:szCs w:val="27"/>
          <w:lang w:eastAsia="tr-TR"/>
        </w:rPr>
        <w:t xml:space="preserve"> üstünde bir hızla sürülemez.</w:t>
      </w:r>
    </w:p>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9. Servis freni bozuk araçları çeken araçlar saatte kaç kilometrenin üstünde bir hızla sürülemez?</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10</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lastRenderedPageBreak/>
              <w:t>B)</w:t>
            </w:r>
            <w:r w:rsidRPr="00E95B51">
              <w:rPr>
                <w:rFonts w:ascii="Times New Roman" w:eastAsia="Times New Roman" w:hAnsi="Times New Roman" w:cs="Times New Roman"/>
                <w:sz w:val="24"/>
                <w:szCs w:val="24"/>
                <w:lang w:eastAsia="tr-TR"/>
              </w:rPr>
              <w:t> 15</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20</w:t>
            </w:r>
          </w:p>
        </w:tc>
      </w:tr>
      <w:tr w:rsidR="00E95B51" w:rsidRPr="00E95B51" w:rsidTr="00E95B51">
        <w:trPr>
          <w:tblCellSpacing w:w="15" w:type="dxa"/>
        </w:trPr>
        <w:tc>
          <w:tcPr>
            <w:tcW w:w="0" w:type="auto"/>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25</w:t>
            </w:r>
          </w:p>
        </w:tc>
      </w:tr>
    </w:tbl>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10. Ters yönden gelen bir sürücüye “Bu sokak tek yönlü, herhalde siz girişteki levhayı görmediniz, lütfen daha dikkatli olun.” diyen bir sürücü, trafikteki temel değerlerden hangisine uygun davranmıştır? </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İnatlaşmaya</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B)</w:t>
            </w:r>
            <w:r w:rsidRPr="00E95B51">
              <w:rPr>
                <w:rFonts w:ascii="Times New Roman" w:eastAsia="Times New Roman" w:hAnsi="Times New Roman" w:cs="Times New Roman"/>
                <w:sz w:val="24"/>
                <w:szCs w:val="24"/>
                <w:lang w:eastAsia="tr-TR"/>
              </w:rPr>
              <w:t> Aşırı tepki göstermeye</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Kaba ve saldırgan davranmaya</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Trafik kültüründe birbirini uyarmaya</w:t>
            </w:r>
          </w:p>
        </w:tc>
      </w:tr>
      <w:tr w:rsidR="00100127" w:rsidRPr="00E95B51" w:rsidTr="00E95B51">
        <w:trPr>
          <w:tblCellSpacing w:w="15" w:type="dxa"/>
        </w:trPr>
        <w:tc>
          <w:tcPr>
            <w:tcW w:w="0" w:type="auto"/>
            <w:shd w:val="clear" w:color="auto" w:fill="79FF79"/>
            <w:vAlign w:val="center"/>
            <w:hideMark/>
          </w:tcPr>
          <w:p w:rsidR="00100127" w:rsidRPr="00E95B51" w:rsidRDefault="00100127" w:rsidP="00E95B51">
            <w:pPr>
              <w:spacing w:after="240" w:line="240" w:lineRule="auto"/>
              <w:rPr>
                <w:rFonts w:ascii="Times New Roman" w:eastAsia="Times New Roman" w:hAnsi="Times New Roman" w:cs="Times New Roman"/>
                <w:b/>
                <w:bCs/>
                <w:sz w:val="24"/>
                <w:szCs w:val="24"/>
                <w:lang w:eastAsia="tr-TR"/>
              </w:rPr>
            </w:pPr>
          </w:p>
        </w:tc>
      </w:tr>
    </w:tbl>
    <w:p w:rsidR="00100127" w:rsidRDefault="00100127" w:rsidP="00E95B51">
      <w:pPr>
        <w:shd w:val="clear" w:color="auto" w:fill="999999"/>
        <w:spacing w:after="0" w:line="240" w:lineRule="auto"/>
        <w:rPr>
          <w:rFonts w:ascii="Arial" w:eastAsia="Times New Roman" w:hAnsi="Arial" w:cs="Arial"/>
          <w:b/>
          <w:bCs/>
          <w:color w:val="000000"/>
          <w:sz w:val="27"/>
          <w:lang w:eastAsia="tr-TR"/>
        </w:rPr>
      </w:pPr>
    </w:p>
    <w:p w:rsidR="00E95B51" w:rsidRPr="00E95B51" w:rsidRDefault="00E95B51" w:rsidP="00E95B51">
      <w:pPr>
        <w:shd w:val="clear" w:color="auto" w:fill="999999"/>
        <w:spacing w:after="0"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Açıklama:</w:t>
      </w:r>
      <w:r w:rsidRPr="00E95B51">
        <w:rPr>
          <w:rFonts w:ascii="Arial" w:eastAsia="Times New Roman" w:hAnsi="Arial" w:cs="Arial"/>
          <w:color w:val="000000"/>
          <w:sz w:val="27"/>
          <w:szCs w:val="27"/>
          <w:lang w:eastAsia="tr-TR"/>
        </w:rPr>
        <w:br/>
        <w:t>Açıklık iki buçuk metreden fazla ise, bağlantının orta kısmına gündüz kırmızı yansıtıcı veya 20x20 cm. ebadında kırmızı bez, gece kırmızı ışık veya kırmızı yansıtıcı konulması gerekir.</w:t>
      </w:r>
    </w:p>
    <w:p w:rsidR="00100127" w:rsidRDefault="00100127" w:rsidP="00E95B51">
      <w:pPr>
        <w:spacing w:after="75" w:line="240" w:lineRule="auto"/>
        <w:rPr>
          <w:rFonts w:ascii="Arial" w:eastAsia="Times New Roman" w:hAnsi="Arial" w:cs="Arial"/>
          <w:b/>
          <w:bCs/>
          <w:color w:val="000000"/>
          <w:sz w:val="27"/>
          <w:lang w:eastAsia="tr-TR"/>
        </w:rPr>
      </w:pPr>
    </w:p>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11. Çekilen ve çeken araç arasındaki bağlantının uzunluğu kaç metreyi geçerse üzerine KIRMIZI BEZ veya kırmızı yansıtıcı asılmalıdır?</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2,5 metre</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B)</w:t>
            </w:r>
            <w:r w:rsidRPr="00E95B51">
              <w:rPr>
                <w:rFonts w:ascii="Times New Roman" w:eastAsia="Times New Roman" w:hAnsi="Times New Roman" w:cs="Times New Roman"/>
                <w:sz w:val="24"/>
                <w:szCs w:val="24"/>
                <w:lang w:eastAsia="tr-TR"/>
              </w:rPr>
              <w:t> 3,5 metre</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4,5 metre</w:t>
            </w:r>
          </w:p>
        </w:tc>
      </w:tr>
      <w:tr w:rsidR="00E95B51" w:rsidRPr="00E95B51" w:rsidTr="00E95B51">
        <w:trPr>
          <w:tblCellSpacing w:w="15" w:type="dxa"/>
        </w:trPr>
        <w:tc>
          <w:tcPr>
            <w:tcW w:w="0" w:type="auto"/>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5,5 metre</w:t>
            </w:r>
          </w:p>
        </w:tc>
      </w:tr>
    </w:tbl>
    <w:p w:rsidR="00E95B51" w:rsidRPr="00E95B51" w:rsidRDefault="00E95B51" w:rsidP="00E95B51">
      <w:pPr>
        <w:shd w:val="clear" w:color="auto" w:fill="999999"/>
        <w:spacing w:after="0"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Açıklama:</w:t>
      </w:r>
      <w:r w:rsidRPr="00E95B51">
        <w:rPr>
          <w:rFonts w:ascii="Arial" w:eastAsia="Times New Roman" w:hAnsi="Arial" w:cs="Arial"/>
          <w:color w:val="000000"/>
          <w:sz w:val="27"/>
          <w:szCs w:val="27"/>
          <w:lang w:eastAsia="tr-TR"/>
        </w:rPr>
        <w:br/>
        <w:t>Bu şoförler en fazla 6 günlük araç kullanma süresinden sonra 1 günlük hafta tatilini kullanmak zorundadırlar. Hafta tatili en az 24 saattir. Düzenli seferler haricindeki uluslararası yolcu taşımacılığı söz konusu olduğunda şoförler 12 gün süreyle araç kullanabilirler, araç kullanma süresinden sonra 2 günlük hafta tatilini kullanmak zorundadırlar. Birleşik 2 hafta içinde toplam araç kullanma süresi 90 saati aşamaz.</w:t>
      </w:r>
    </w:p>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12. Uluslar arası yolcu taşımacılığı söz konusu olduğunda sürücüler ne kadar süre araç kullanabilirler?</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9</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B)</w:t>
            </w:r>
            <w:r w:rsidRPr="00E95B51">
              <w:rPr>
                <w:rFonts w:ascii="Times New Roman" w:eastAsia="Times New Roman" w:hAnsi="Times New Roman" w:cs="Times New Roman"/>
                <w:sz w:val="24"/>
                <w:szCs w:val="24"/>
                <w:lang w:eastAsia="tr-TR"/>
              </w:rPr>
              <w:t> 10</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12</w:t>
            </w:r>
          </w:p>
        </w:tc>
      </w:tr>
      <w:tr w:rsidR="00E95B51" w:rsidRPr="00E95B51" w:rsidTr="00E95B51">
        <w:trPr>
          <w:tblCellSpacing w:w="15" w:type="dxa"/>
        </w:trPr>
        <w:tc>
          <w:tcPr>
            <w:tcW w:w="0" w:type="auto"/>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14</w:t>
            </w:r>
          </w:p>
        </w:tc>
      </w:tr>
    </w:tbl>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13. Aşağıdakilerden hangisinin trafikteki araçlarda bulunması zorunludur?</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Periyodik bakım kartı</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lastRenderedPageBreak/>
              <w:t>B)</w:t>
            </w:r>
            <w:r w:rsidRPr="00E95B51">
              <w:rPr>
                <w:rFonts w:ascii="Times New Roman" w:eastAsia="Times New Roman" w:hAnsi="Times New Roman" w:cs="Times New Roman"/>
                <w:sz w:val="24"/>
                <w:szCs w:val="24"/>
                <w:lang w:eastAsia="tr-TR"/>
              </w:rPr>
              <w:t> Araç tescil belgesi</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Yağ değişim kartı</w:t>
            </w:r>
          </w:p>
        </w:tc>
      </w:tr>
      <w:tr w:rsidR="00E95B51" w:rsidRPr="00E95B51" w:rsidTr="00E95B51">
        <w:trPr>
          <w:tblCellSpacing w:w="15" w:type="dxa"/>
        </w:trPr>
        <w:tc>
          <w:tcPr>
            <w:tcW w:w="0" w:type="auto"/>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Kasko poliçesi</w:t>
            </w:r>
          </w:p>
        </w:tc>
      </w:tr>
    </w:tbl>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14. Telafi edilmek koşulu ile günlük dinlenme süresi haftanın en fazla kaç günü kaç saate indirilebilir?</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Haftada 2 defa 10 saate indirilebilir.</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B)</w:t>
            </w:r>
            <w:r w:rsidRPr="00E95B51">
              <w:rPr>
                <w:rFonts w:ascii="Times New Roman" w:eastAsia="Times New Roman" w:hAnsi="Times New Roman" w:cs="Times New Roman"/>
                <w:sz w:val="24"/>
                <w:szCs w:val="24"/>
                <w:lang w:eastAsia="tr-TR"/>
              </w:rPr>
              <w:t> Haftada 2 defa 9 saate indirilebilir.</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Haftada 3 defa 9 saate indirilebilir.</w:t>
            </w:r>
          </w:p>
        </w:tc>
      </w:tr>
      <w:tr w:rsidR="00E95B51" w:rsidRPr="00E95B51" w:rsidTr="00E95B51">
        <w:trPr>
          <w:tblCellSpacing w:w="15" w:type="dxa"/>
        </w:trPr>
        <w:tc>
          <w:tcPr>
            <w:tcW w:w="0" w:type="auto"/>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Haftada 3defa 10 saate indirilebilir</w:t>
            </w:r>
          </w:p>
        </w:tc>
      </w:tr>
    </w:tbl>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15. Karayolları Trafik Yönetmeliğine göre, aracın en az iki şoförle kullanılması durumunda her kaç saatlik sürede her bir şoför en az kaç saat kesintisiz olarak dinlenecektir?</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24 Saat, 8 Saat,</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B)</w:t>
            </w:r>
            <w:r w:rsidRPr="00E95B51">
              <w:rPr>
                <w:rFonts w:ascii="Times New Roman" w:eastAsia="Times New Roman" w:hAnsi="Times New Roman" w:cs="Times New Roman"/>
                <w:sz w:val="24"/>
                <w:szCs w:val="24"/>
                <w:lang w:eastAsia="tr-TR"/>
              </w:rPr>
              <w:t> 24 Saat, 11 Saat,</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30 Saat, 8 Saat,</w:t>
            </w:r>
          </w:p>
        </w:tc>
      </w:tr>
      <w:tr w:rsidR="00E95B51" w:rsidRPr="00E95B51" w:rsidTr="00E95B51">
        <w:trPr>
          <w:tblCellSpacing w:w="15" w:type="dxa"/>
        </w:trPr>
        <w:tc>
          <w:tcPr>
            <w:tcW w:w="0" w:type="auto"/>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30 Saat, 11 Saat.</w:t>
            </w:r>
          </w:p>
        </w:tc>
      </w:tr>
    </w:tbl>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16. Araçlarda hangisinin bulunması, olası bir kaza anında ölüm ve yaralanma riskini azaltır? </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Alarm</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B)</w:t>
            </w:r>
            <w:r w:rsidRPr="00E95B51">
              <w:rPr>
                <w:rFonts w:ascii="Times New Roman" w:eastAsia="Times New Roman" w:hAnsi="Times New Roman" w:cs="Times New Roman"/>
                <w:sz w:val="24"/>
                <w:szCs w:val="24"/>
                <w:lang w:eastAsia="tr-TR"/>
              </w:rPr>
              <w:t> Hava yastığı</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Merkezi kilit </w:t>
            </w:r>
          </w:p>
        </w:tc>
      </w:tr>
      <w:tr w:rsidR="00E95B51" w:rsidRPr="00E95B51" w:rsidTr="00E95B51">
        <w:trPr>
          <w:tblCellSpacing w:w="15" w:type="dxa"/>
        </w:trPr>
        <w:tc>
          <w:tcPr>
            <w:tcW w:w="0" w:type="auto"/>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Hız sabitleyici</w:t>
            </w:r>
          </w:p>
        </w:tc>
      </w:tr>
    </w:tbl>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17. Karayolu Taşıma Kanunu’na göre; sigortacılar hak sahibinin kaza veya zarara ilişkin belgeleri sigortacıya ilettiği tarihten itibaren, sorumluluk sigortası sınırları içinde kalan miktarı hak sahibine kaç iş günü içerisinde ödemek zorundadır?</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5 iş günü içinde</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B)</w:t>
            </w:r>
            <w:r w:rsidRPr="00E95B51">
              <w:rPr>
                <w:rFonts w:ascii="Times New Roman" w:eastAsia="Times New Roman" w:hAnsi="Times New Roman" w:cs="Times New Roman"/>
                <w:sz w:val="24"/>
                <w:szCs w:val="24"/>
                <w:lang w:eastAsia="tr-TR"/>
              </w:rPr>
              <w:t> 8 iş günü içinde</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10 iş günü içinde</w:t>
            </w:r>
          </w:p>
        </w:tc>
      </w:tr>
      <w:tr w:rsidR="00E95B51" w:rsidRPr="00E95B51" w:rsidTr="00E95B51">
        <w:trPr>
          <w:tblCellSpacing w:w="15" w:type="dxa"/>
        </w:trPr>
        <w:tc>
          <w:tcPr>
            <w:tcW w:w="0" w:type="auto"/>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30 iş günü içinde</w:t>
            </w:r>
          </w:p>
        </w:tc>
      </w:tr>
    </w:tbl>
    <w:p w:rsidR="00100127" w:rsidRDefault="00100127" w:rsidP="00E95B51">
      <w:pPr>
        <w:spacing w:after="75" w:line="240" w:lineRule="auto"/>
        <w:rPr>
          <w:rFonts w:ascii="Arial" w:eastAsia="Times New Roman" w:hAnsi="Arial" w:cs="Arial"/>
          <w:b/>
          <w:bCs/>
          <w:color w:val="000000"/>
          <w:sz w:val="27"/>
          <w:lang w:eastAsia="tr-TR"/>
        </w:rPr>
      </w:pPr>
    </w:p>
    <w:p w:rsidR="00100127" w:rsidRDefault="00100127" w:rsidP="00E95B51">
      <w:pPr>
        <w:spacing w:after="75" w:line="240" w:lineRule="auto"/>
        <w:rPr>
          <w:rFonts w:ascii="Arial" w:eastAsia="Times New Roman" w:hAnsi="Arial" w:cs="Arial"/>
          <w:b/>
          <w:bCs/>
          <w:color w:val="000000"/>
          <w:sz w:val="27"/>
          <w:lang w:eastAsia="tr-TR"/>
        </w:rPr>
      </w:pPr>
    </w:p>
    <w:p w:rsidR="00100127" w:rsidRDefault="00100127" w:rsidP="00E95B51">
      <w:pPr>
        <w:spacing w:after="75" w:line="240" w:lineRule="auto"/>
        <w:rPr>
          <w:rFonts w:ascii="Arial" w:eastAsia="Times New Roman" w:hAnsi="Arial" w:cs="Arial"/>
          <w:b/>
          <w:bCs/>
          <w:color w:val="000000"/>
          <w:sz w:val="27"/>
          <w:lang w:eastAsia="tr-TR"/>
        </w:rPr>
      </w:pPr>
    </w:p>
    <w:p w:rsidR="00100127" w:rsidRDefault="00100127" w:rsidP="00E95B51">
      <w:pPr>
        <w:spacing w:after="75" w:line="240" w:lineRule="auto"/>
        <w:rPr>
          <w:rFonts w:ascii="Arial" w:eastAsia="Times New Roman" w:hAnsi="Arial" w:cs="Arial"/>
          <w:b/>
          <w:bCs/>
          <w:color w:val="000000"/>
          <w:sz w:val="27"/>
          <w:lang w:eastAsia="tr-TR"/>
        </w:rPr>
      </w:pPr>
    </w:p>
    <w:p w:rsidR="00100127" w:rsidRDefault="00100127" w:rsidP="00E95B51">
      <w:pPr>
        <w:spacing w:after="75" w:line="240" w:lineRule="auto"/>
        <w:rPr>
          <w:rFonts w:ascii="Arial" w:eastAsia="Times New Roman" w:hAnsi="Arial" w:cs="Arial"/>
          <w:b/>
          <w:bCs/>
          <w:color w:val="000000"/>
          <w:sz w:val="27"/>
          <w:lang w:eastAsia="tr-TR"/>
        </w:rPr>
      </w:pPr>
    </w:p>
    <w:p w:rsidR="00100127" w:rsidRDefault="00100127" w:rsidP="00E95B51">
      <w:pPr>
        <w:spacing w:after="75" w:line="240" w:lineRule="auto"/>
        <w:rPr>
          <w:rFonts w:ascii="Arial" w:eastAsia="Times New Roman" w:hAnsi="Arial" w:cs="Arial"/>
          <w:b/>
          <w:bCs/>
          <w:color w:val="000000"/>
          <w:sz w:val="27"/>
          <w:lang w:eastAsia="tr-TR"/>
        </w:rPr>
      </w:pPr>
    </w:p>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lastRenderedPageBreak/>
        <w:t xml:space="preserve">18. Karayolu Taşıma Kanunu’na göre, sorumluluk sigortasında tazminat yükümlülerinin birbirlerine karşı </w:t>
      </w:r>
      <w:proofErr w:type="spellStart"/>
      <w:r w:rsidRPr="00E95B51">
        <w:rPr>
          <w:rFonts w:ascii="Arial" w:eastAsia="Times New Roman" w:hAnsi="Arial" w:cs="Arial"/>
          <w:b/>
          <w:bCs/>
          <w:color w:val="000000"/>
          <w:sz w:val="27"/>
          <w:lang w:eastAsia="tr-TR"/>
        </w:rPr>
        <w:t>rücu</w:t>
      </w:r>
      <w:proofErr w:type="spellEnd"/>
      <w:r w:rsidRPr="00E95B51">
        <w:rPr>
          <w:rFonts w:ascii="Arial" w:eastAsia="Times New Roman" w:hAnsi="Arial" w:cs="Arial"/>
          <w:b/>
          <w:bCs/>
          <w:color w:val="000000"/>
          <w:sz w:val="27"/>
          <w:lang w:eastAsia="tr-TR"/>
        </w:rPr>
        <w:t xml:space="preserve"> hakları kendi yükümlülüklerini tam olarak yerine getirdikleri ve </w:t>
      </w:r>
      <w:proofErr w:type="spellStart"/>
      <w:r w:rsidRPr="00E95B51">
        <w:rPr>
          <w:rFonts w:ascii="Arial" w:eastAsia="Times New Roman" w:hAnsi="Arial" w:cs="Arial"/>
          <w:b/>
          <w:bCs/>
          <w:color w:val="000000"/>
          <w:sz w:val="27"/>
          <w:lang w:eastAsia="tr-TR"/>
        </w:rPr>
        <w:t>rücu</w:t>
      </w:r>
      <w:proofErr w:type="spellEnd"/>
      <w:r w:rsidRPr="00E95B51">
        <w:rPr>
          <w:rFonts w:ascii="Arial" w:eastAsia="Times New Roman" w:hAnsi="Arial" w:cs="Arial"/>
          <w:b/>
          <w:bCs/>
          <w:color w:val="000000"/>
          <w:sz w:val="27"/>
          <w:lang w:eastAsia="tr-TR"/>
        </w:rPr>
        <w:t xml:space="preserve"> edilecek kimseyi öğrendikleri günden başlayarak kaç yılda zamanaşımına uğrar?</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1</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B)</w:t>
            </w:r>
            <w:r w:rsidRPr="00E95B51">
              <w:rPr>
                <w:rFonts w:ascii="Times New Roman" w:eastAsia="Times New Roman" w:hAnsi="Times New Roman" w:cs="Times New Roman"/>
                <w:sz w:val="24"/>
                <w:szCs w:val="24"/>
                <w:lang w:eastAsia="tr-TR"/>
              </w:rPr>
              <w:t> 2</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3</w:t>
            </w:r>
          </w:p>
        </w:tc>
      </w:tr>
      <w:tr w:rsidR="00E95B51" w:rsidRPr="00E95B51" w:rsidTr="00E95B51">
        <w:trPr>
          <w:tblCellSpacing w:w="15" w:type="dxa"/>
        </w:trPr>
        <w:tc>
          <w:tcPr>
            <w:tcW w:w="0" w:type="auto"/>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4</w:t>
            </w:r>
          </w:p>
        </w:tc>
      </w:tr>
    </w:tbl>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19. Aşağıdakilerden hangisinin, normalin çok altında eksilmesi veya özelliğini kaybetmesi durumunda motor aşırı ısınarak zarar görür?</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Antifriz</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B)</w:t>
            </w:r>
            <w:r w:rsidRPr="00E95B51">
              <w:rPr>
                <w:rFonts w:ascii="Times New Roman" w:eastAsia="Times New Roman" w:hAnsi="Times New Roman" w:cs="Times New Roman"/>
                <w:sz w:val="24"/>
                <w:szCs w:val="24"/>
                <w:lang w:eastAsia="tr-TR"/>
              </w:rPr>
              <w:t> Fren hidroliği </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Motor yağı </w:t>
            </w:r>
          </w:p>
        </w:tc>
      </w:tr>
      <w:tr w:rsidR="00E95B51" w:rsidRPr="00E95B51" w:rsidTr="00E95B51">
        <w:trPr>
          <w:tblCellSpacing w:w="15" w:type="dxa"/>
        </w:trPr>
        <w:tc>
          <w:tcPr>
            <w:tcW w:w="0" w:type="auto"/>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Akü elektroliti</w:t>
            </w:r>
          </w:p>
        </w:tc>
      </w:tr>
    </w:tbl>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20. Dizel motorlarda yanma, nereden yakıt püskürtmekle olur? </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Karbüratörden</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B)</w:t>
            </w:r>
            <w:r w:rsidRPr="00E95B51">
              <w:rPr>
                <w:rFonts w:ascii="Times New Roman" w:eastAsia="Times New Roman" w:hAnsi="Times New Roman" w:cs="Times New Roman"/>
                <w:sz w:val="24"/>
                <w:szCs w:val="24"/>
                <w:lang w:eastAsia="tr-TR"/>
              </w:rPr>
              <w:t> Besleme pompasından,</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Enjeksiyon pompasından,</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Enjektörlerden</w:t>
            </w:r>
          </w:p>
        </w:tc>
      </w:tr>
    </w:tbl>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21. I. Arkadan çarpma II. Kavşaklarda geçiş hakkı kuralına uyma III. Geçme yasağı olan yerlerde öndeki aracı geçme Yukarıda verilenlerin hangileri, araç sürücülerinin trafik kazalarında asli (esas) kusurlarından sayılır?</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I ve II </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B)</w:t>
            </w:r>
            <w:r w:rsidRPr="00E95B51">
              <w:rPr>
                <w:rFonts w:ascii="Times New Roman" w:eastAsia="Times New Roman" w:hAnsi="Times New Roman" w:cs="Times New Roman"/>
                <w:sz w:val="24"/>
                <w:szCs w:val="24"/>
                <w:lang w:eastAsia="tr-TR"/>
              </w:rPr>
              <w:t> I ve III</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II ve III </w:t>
            </w:r>
          </w:p>
        </w:tc>
      </w:tr>
      <w:tr w:rsidR="00E95B51" w:rsidRPr="00E95B51" w:rsidTr="00E95B51">
        <w:trPr>
          <w:tblCellSpacing w:w="15" w:type="dxa"/>
        </w:trPr>
        <w:tc>
          <w:tcPr>
            <w:tcW w:w="0" w:type="auto"/>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I, II ve III</w:t>
            </w:r>
          </w:p>
        </w:tc>
      </w:tr>
    </w:tbl>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22. Aşağıdakilerden hangisi trafiğin düzenlenmesinde diğerlerine göre önceliğe sahiptir? </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Trafik ışıkları </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B)</w:t>
            </w:r>
            <w:r w:rsidRPr="00E95B51">
              <w:rPr>
                <w:rFonts w:ascii="Times New Roman" w:eastAsia="Times New Roman" w:hAnsi="Times New Roman" w:cs="Times New Roman"/>
                <w:sz w:val="24"/>
                <w:szCs w:val="24"/>
                <w:lang w:eastAsia="tr-TR"/>
              </w:rPr>
              <w:t> Trafik görevlisi</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Trafik levhaları </w:t>
            </w:r>
          </w:p>
        </w:tc>
      </w:tr>
      <w:tr w:rsidR="00E95B51" w:rsidRPr="00E95B51" w:rsidTr="00E95B51">
        <w:trPr>
          <w:tblCellSpacing w:w="15" w:type="dxa"/>
        </w:trPr>
        <w:tc>
          <w:tcPr>
            <w:tcW w:w="0" w:type="auto"/>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Yer işaretlemeler</w:t>
            </w:r>
          </w:p>
        </w:tc>
      </w:tr>
    </w:tbl>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23. Yetkililerce, araçla ilgili belgelerin alınıp aracın belirli bir yere çekilerek trafikten alıkonulmasına ne denir? </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Trafik suçu </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lastRenderedPageBreak/>
              <w:t>B)</w:t>
            </w:r>
            <w:r w:rsidRPr="00E95B51">
              <w:rPr>
                <w:rFonts w:ascii="Times New Roman" w:eastAsia="Times New Roman" w:hAnsi="Times New Roman" w:cs="Times New Roman"/>
                <w:sz w:val="24"/>
                <w:szCs w:val="24"/>
                <w:lang w:eastAsia="tr-TR"/>
              </w:rPr>
              <w:t> Trafik terörü</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Trafik kusuru </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Trafikten men</w:t>
            </w:r>
          </w:p>
        </w:tc>
      </w:tr>
    </w:tbl>
    <w:p w:rsidR="00100127" w:rsidRDefault="00100127" w:rsidP="00E95B51">
      <w:pPr>
        <w:spacing w:after="75" w:line="240" w:lineRule="auto"/>
        <w:rPr>
          <w:rFonts w:ascii="Arial" w:eastAsia="Times New Roman" w:hAnsi="Arial" w:cs="Arial"/>
          <w:b/>
          <w:bCs/>
          <w:color w:val="000000"/>
          <w:sz w:val="27"/>
          <w:lang w:eastAsia="tr-TR"/>
        </w:rPr>
      </w:pPr>
    </w:p>
    <w:p w:rsidR="00100127" w:rsidRDefault="00100127" w:rsidP="00E95B51">
      <w:pPr>
        <w:spacing w:after="75" w:line="240" w:lineRule="auto"/>
        <w:rPr>
          <w:rFonts w:ascii="Arial" w:eastAsia="Times New Roman" w:hAnsi="Arial" w:cs="Arial"/>
          <w:b/>
          <w:bCs/>
          <w:color w:val="000000"/>
          <w:sz w:val="27"/>
          <w:lang w:eastAsia="tr-TR"/>
        </w:rPr>
      </w:pPr>
    </w:p>
    <w:p w:rsidR="00100127" w:rsidRDefault="00100127" w:rsidP="00E95B51">
      <w:pPr>
        <w:spacing w:after="75" w:line="240" w:lineRule="auto"/>
        <w:rPr>
          <w:rFonts w:ascii="Arial" w:eastAsia="Times New Roman" w:hAnsi="Arial" w:cs="Arial"/>
          <w:b/>
          <w:bCs/>
          <w:color w:val="000000"/>
          <w:sz w:val="27"/>
          <w:lang w:eastAsia="tr-TR"/>
        </w:rPr>
      </w:pPr>
    </w:p>
    <w:p w:rsidR="00100127" w:rsidRDefault="00100127" w:rsidP="00E95B51">
      <w:pPr>
        <w:spacing w:after="75" w:line="240" w:lineRule="auto"/>
        <w:rPr>
          <w:rFonts w:ascii="Arial" w:eastAsia="Times New Roman" w:hAnsi="Arial" w:cs="Arial"/>
          <w:b/>
          <w:bCs/>
          <w:color w:val="000000"/>
          <w:sz w:val="27"/>
          <w:lang w:eastAsia="tr-TR"/>
        </w:rPr>
      </w:pPr>
    </w:p>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24. Aşağıdakilerden hangisi aydınlatma sisteminde bulunur?</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Sigortalar, Kablolar, Farlar, Park lambası, Sis lambası, </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B)</w:t>
            </w:r>
            <w:r w:rsidRPr="00E95B51">
              <w:rPr>
                <w:rFonts w:ascii="Times New Roman" w:eastAsia="Times New Roman" w:hAnsi="Times New Roman" w:cs="Times New Roman"/>
                <w:sz w:val="24"/>
                <w:szCs w:val="24"/>
                <w:lang w:eastAsia="tr-TR"/>
              </w:rPr>
              <w:t> Sinyaller, Fren ikaz lambaları,</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Geri vites lambası,</w:t>
            </w:r>
          </w:p>
        </w:tc>
      </w:tr>
      <w:tr w:rsidR="00E95B51" w:rsidRPr="00E95B51" w:rsidTr="00E95B51">
        <w:trPr>
          <w:tblCellSpacing w:w="15" w:type="dxa"/>
        </w:trPr>
        <w:tc>
          <w:tcPr>
            <w:tcW w:w="0" w:type="auto"/>
            <w:vAlign w:val="center"/>
            <w:hideMark/>
          </w:tcPr>
          <w:p w:rsidR="00E95B51" w:rsidRPr="00E95B51" w:rsidRDefault="00E95B51" w:rsidP="00E95B51">
            <w:pPr>
              <w:spacing w:after="24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Korna.</w:t>
            </w:r>
          </w:p>
        </w:tc>
      </w:tr>
    </w:tbl>
    <w:p w:rsidR="00E95B51" w:rsidRPr="00E95B51" w:rsidRDefault="00E95B51" w:rsidP="00E95B51">
      <w:pPr>
        <w:spacing w:after="75" w:line="240" w:lineRule="auto"/>
        <w:rPr>
          <w:rFonts w:ascii="Arial" w:eastAsia="Times New Roman" w:hAnsi="Arial" w:cs="Arial"/>
          <w:color w:val="000000"/>
          <w:sz w:val="27"/>
          <w:szCs w:val="27"/>
          <w:lang w:eastAsia="tr-TR"/>
        </w:rPr>
      </w:pPr>
      <w:r w:rsidRPr="00E95B51">
        <w:rPr>
          <w:rFonts w:ascii="Arial" w:eastAsia="Times New Roman" w:hAnsi="Arial" w:cs="Arial"/>
          <w:b/>
          <w:bCs/>
          <w:color w:val="000000"/>
          <w:sz w:val="27"/>
          <w:lang w:eastAsia="tr-TR"/>
        </w:rPr>
        <w:t xml:space="preserve">25. Aşağıdakilerden hangisi Karayolu Taşıma Yönetmeliği kapsamındadır? </w:t>
      </w:r>
    </w:p>
    <w:tbl>
      <w:tblPr>
        <w:tblW w:w="5000" w:type="pct"/>
        <w:tblCellSpacing w:w="15" w:type="dxa"/>
        <w:tblCellMar>
          <w:top w:w="15" w:type="dxa"/>
          <w:left w:w="15" w:type="dxa"/>
          <w:bottom w:w="15" w:type="dxa"/>
          <w:right w:w="15" w:type="dxa"/>
        </w:tblCellMar>
        <w:tblLook w:val="04A0"/>
      </w:tblPr>
      <w:tblGrid>
        <w:gridCol w:w="9162"/>
      </w:tblGrid>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A)</w:t>
            </w:r>
            <w:r w:rsidRPr="00E95B51">
              <w:rPr>
                <w:rFonts w:ascii="Times New Roman" w:eastAsia="Times New Roman" w:hAnsi="Times New Roman" w:cs="Times New Roman"/>
                <w:sz w:val="24"/>
                <w:szCs w:val="24"/>
                <w:lang w:eastAsia="tr-TR"/>
              </w:rPr>
              <w:t> Özel otomobillerle ve bunların römorklarıyla yapılan taşımalar</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B)</w:t>
            </w:r>
            <w:r w:rsidRPr="00E95B51">
              <w:rPr>
                <w:rFonts w:ascii="Times New Roman" w:eastAsia="Times New Roman" w:hAnsi="Times New Roman" w:cs="Times New Roman"/>
                <w:sz w:val="24"/>
                <w:szCs w:val="24"/>
                <w:lang w:eastAsia="tr-TR"/>
              </w:rPr>
              <w:t> Lastik tekerlekli traktörlerle ve bunların römorklarıyla yapılan taşımalar</w:t>
            </w:r>
          </w:p>
        </w:tc>
      </w:tr>
      <w:tr w:rsidR="00E95B51" w:rsidRPr="00E95B51" w:rsidTr="00E95B51">
        <w:trPr>
          <w:tblCellSpacing w:w="15" w:type="dxa"/>
        </w:trPr>
        <w:tc>
          <w:tcPr>
            <w:tcW w:w="0" w:type="auto"/>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C)</w:t>
            </w:r>
            <w:r w:rsidRPr="00E95B51">
              <w:rPr>
                <w:rFonts w:ascii="Times New Roman" w:eastAsia="Times New Roman" w:hAnsi="Times New Roman" w:cs="Times New Roman"/>
                <w:sz w:val="24"/>
                <w:szCs w:val="24"/>
                <w:lang w:eastAsia="tr-TR"/>
              </w:rPr>
              <w:t> Üç tekerlekli taşıtlarla yapılan taşımalar</w:t>
            </w:r>
          </w:p>
        </w:tc>
      </w:tr>
      <w:tr w:rsidR="00E95B51" w:rsidRPr="00E95B51" w:rsidTr="00E95B51">
        <w:trPr>
          <w:tblCellSpacing w:w="15" w:type="dxa"/>
        </w:trPr>
        <w:tc>
          <w:tcPr>
            <w:tcW w:w="0" w:type="auto"/>
            <w:shd w:val="clear" w:color="auto" w:fill="79FF79"/>
            <w:vAlign w:val="center"/>
            <w:hideMark/>
          </w:tcPr>
          <w:p w:rsidR="00E95B51" w:rsidRPr="00E95B51" w:rsidRDefault="00E95B51" w:rsidP="00E95B51">
            <w:pPr>
              <w:spacing w:after="0" w:line="240" w:lineRule="auto"/>
              <w:rPr>
                <w:rFonts w:ascii="Times New Roman" w:eastAsia="Times New Roman" w:hAnsi="Times New Roman" w:cs="Times New Roman"/>
                <w:sz w:val="24"/>
                <w:szCs w:val="24"/>
                <w:lang w:eastAsia="tr-TR"/>
              </w:rPr>
            </w:pPr>
            <w:r w:rsidRPr="00E95B51">
              <w:rPr>
                <w:rFonts w:ascii="Times New Roman" w:eastAsia="Times New Roman" w:hAnsi="Times New Roman" w:cs="Times New Roman"/>
                <w:b/>
                <w:bCs/>
                <w:sz w:val="24"/>
                <w:szCs w:val="24"/>
                <w:lang w:eastAsia="tr-TR"/>
              </w:rPr>
              <w:t>D)</w:t>
            </w:r>
            <w:r w:rsidRPr="00E95B51">
              <w:rPr>
                <w:rFonts w:ascii="Times New Roman" w:eastAsia="Times New Roman" w:hAnsi="Times New Roman" w:cs="Times New Roman"/>
                <w:sz w:val="24"/>
                <w:szCs w:val="24"/>
                <w:lang w:eastAsia="tr-TR"/>
              </w:rPr>
              <w:t> Taşımacılık faaliyetlerinde yararlanılan her türlü taşıt, araç, yapı, tesis ve benzerler</w:t>
            </w:r>
          </w:p>
        </w:tc>
      </w:tr>
    </w:tbl>
    <w:p w:rsidR="00A65AE6" w:rsidRDefault="00A65AE6"/>
    <w:sectPr w:rsidR="00A65AE6" w:rsidSect="00A65A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5B51"/>
    <w:rsid w:val="00100127"/>
    <w:rsid w:val="0011493F"/>
    <w:rsid w:val="00A65AE6"/>
    <w:rsid w:val="00E95B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A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95B51"/>
    <w:rPr>
      <w:b/>
      <w:bCs/>
    </w:rPr>
  </w:style>
  <w:style w:type="paragraph" w:styleId="BalonMetni">
    <w:name w:val="Balloon Text"/>
    <w:basedOn w:val="Normal"/>
    <w:link w:val="BalonMetniChar"/>
    <w:uiPriority w:val="99"/>
    <w:semiHidden/>
    <w:unhideWhenUsed/>
    <w:rsid w:val="00E95B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5B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8657333">
      <w:bodyDiv w:val="1"/>
      <w:marLeft w:val="0"/>
      <w:marRight w:val="0"/>
      <w:marTop w:val="0"/>
      <w:marBottom w:val="0"/>
      <w:divBdr>
        <w:top w:val="none" w:sz="0" w:space="0" w:color="auto"/>
        <w:left w:val="none" w:sz="0" w:space="0" w:color="auto"/>
        <w:bottom w:val="none" w:sz="0" w:space="0" w:color="auto"/>
        <w:right w:val="none" w:sz="0" w:space="0" w:color="auto"/>
      </w:divBdr>
      <w:divsChild>
        <w:div w:id="146553692">
          <w:marLeft w:val="0"/>
          <w:marRight w:val="0"/>
          <w:marTop w:val="0"/>
          <w:marBottom w:val="75"/>
          <w:divBdr>
            <w:top w:val="single" w:sz="18" w:space="3" w:color="000000"/>
            <w:left w:val="single" w:sz="18" w:space="3" w:color="000000"/>
            <w:bottom w:val="single" w:sz="18" w:space="3" w:color="000000"/>
            <w:right w:val="single" w:sz="18" w:space="3" w:color="000000"/>
          </w:divBdr>
          <w:divsChild>
            <w:div w:id="1229345914">
              <w:marLeft w:val="0"/>
              <w:marRight w:val="0"/>
              <w:marTop w:val="0"/>
              <w:marBottom w:val="45"/>
              <w:divBdr>
                <w:top w:val="none" w:sz="0" w:space="0" w:color="auto"/>
                <w:left w:val="none" w:sz="0" w:space="0" w:color="auto"/>
                <w:bottom w:val="single" w:sz="18" w:space="3" w:color="CCCCCC"/>
                <w:right w:val="none" w:sz="0" w:space="0" w:color="auto"/>
              </w:divBdr>
            </w:div>
            <w:div w:id="2111074789">
              <w:marLeft w:val="0"/>
              <w:marRight w:val="0"/>
              <w:marTop w:val="0"/>
              <w:marBottom w:val="0"/>
              <w:divBdr>
                <w:top w:val="none" w:sz="0" w:space="0" w:color="auto"/>
                <w:left w:val="none" w:sz="0" w:space="0" w:color="auto"/>
                <w:bottom w:val="none" w:sz="0" w:space="0" w:color="auto"/>
                <w:right w:val="none" w:sz="0" w:space="0" w:color="auto"/>
              </w:divBdr>
            </w:div>
          </w:divsChild>
        </w:div>
        <w:div w:id="186335573">
          <w:marLeft w:val="0"/>
          <w:marRight w:val="0"/>
          <w:marTop w:val="0"/>
          <w:marBottom w:val="75"/>
          <w:divBdr>
            <w:top w:val="single" w:sz="18" w:space="3" w:color="000000"/>
            <w:left w:val="single" w:sz="18" w:space="3" w:color="000000"/>
            <w:bottom w:val="single" w:sz="18" w:space="3" w:color="000000"/>
            <w:right w:val="single" w:sz="18" w:space="3" w:color="000000"/>
          </w:divBdr>
          <w:divsChild>
            <w:div w:id="1255821594">
              <w:marLeft w:val="0"/>
              <w:marRight w:val="0"/>
              <w:marTop w:val="0"/>
              <w:marBottom w:val="45"/>
              <w:divBdr>
                <w:top w:val="none" w:sz="0" w:space="0" w:color="auto"/>
                <w:left w:val="none" w:sz="0" w:space="0" w:color="auto"/>
                <w:bottom w:val="single" w:sz="18" w:space="3" w:color="CCCCCC"/>
                <w:right w:val="none" w:sz="0" w:space="0" w:color="auto"/>
              </w:divBdr>
            </w:div>
            <w:div w:id="1947271231">
              <w:marLeft w:val="0"/>
              <w:marRight w:val="0"/>
              <w:marTop w:val="0"/>
              <w:marBottom w:val="0"/>
              <w:divBdr>
                <w:top w:val="none" w:sz="0" w:space="0" w:color="auto"/>
                <w:left w:val="none" w:sz="0" w:space="0" w:color="auto"/>
                <w:bottom w:val="none" w:sz="0" w:space="0" w:color="auto"/>
                <w:right w:val="none" w:sz="0" w:space="0" w:color="auto"/>
              </w:divBdr>
            </w:div>
          </w:divsChild>
        </w:div>
        <w:div w:id="1039889540">
          <w:marLeft w:val="0"/>
          <w:marRight w:val="0"/>
          <w:marTop w:val="0"/>
          <w:marBottom w:val="75"/>
          <w:divBdr>
            <w:top w:val="single" w:sz="18" w:space="3" w:color="000000"/>
            <w:left w:val="single" w:sz="18" w:space="3" w:color="000000"/>
            <w:bottom w:val="single" w:sz="18" w:space="3" w:color="000000"/>
            <w:right w:val="single" w:sz="18" w:space="3" w:color="000000"/>
          </w:divBdr>
          <w:divsChild>
            <w:div w:id="1648826973">
              <w:marLeft w:val="0"/>
              <w:marRight w:val="0"/>
              <w:marTop w:val="0"/>
              <w:marBottom w:val="45"/>
              <w:divBdr>
                <w:top w:val="none" w:sz="0" w:space="0" w:color="auto"/>
                <w:left w:val="none" w:sz="0" w:space="0" w:color="auto"/>
                <w:bottom w:val="single" w:sz="18" w:space="3" w:color="CCCCCC"/>
                <w:right w:val="none" w:sz="0" w:space="0" w:color="auto"/>
              </w:divBdr>
            </w:div>
            <w:div w:id="64841093">
              <w:marLeft w:val="0"/>
              <w:marRight w:val="0"/>
              <w:marTop w:val="0"/>
              <w:marBottom w:val="0"/>
              <w:divBdr>
                <w:top w:val="none" w:sz="0" w:space="0" w:color="auto"/>
                <w:left w:val="none" w:sz="0" w:space="0" w:color="auto"/>
                <w:bottom w:val="none" w:sz="0" w:space="0" w:color="auto"/>
                <w:right w:val="none" w:sz="0" w:space="0" w:color="auto"/>
              </w:divBdr>
            </w:div>
          </w:divsChild>
        </w:div>
        <w:div w:id="1401364815">
          <w:marLeft w:val="0"/>
          <w:marRight w:val="0"/>
          <w:marTop w:val="0"/>
          <w:marBottom w:val="75"/>
          <w:divBdr>
            <w:top w:val="single" w:sz="18" w:space="3" w:color="000000"/>
            <w:left w:val="single" w:sz="18" w:space="3" w:color="000000"/>
            <w:bottom w:val="single" w:sz="18" w:space="3" w:color="000000"/>
            <w:right w:val="single" w:sz="18" w:space="3" w:color="000000"/>
          </w:divBdr>
          <w:divsChild>
            <w:div w:id="406919244">
              <w:marLeft w:val="0"/>
              <w:marRight w:val="0"/>
              <w:marTop w:val="0"/>
              <w:marBottom w:val="45"/>
              <w:divBdr>
                <w:top w:val="none" w:sz="0" w:space="0" w:color="auto"/>
                <w:left w:val="none" w:sz="0" w:space="0" w:color="auto"/>
                <w:bottom w:val="single" w:sz="18" w:space="3" w:color="CCCCCC"/>
                <w:right w:val="none" w:sz="0" w:space="0" w:color="auto"/>
              </w:divBdr>
            </w:div>
            <w:div w:id="450129820">
              <w:marLeft w:val="0"/>
              <w:marRight w:val="0"/>
              <w:marTop w:val="0"/>
              <w:marBottom w:val="0"/>
              <w:divBdr>
                <w:top w:val="none" w:sz="0" w:space="0" w:color="auto"/>
                <w:left w:val="none" w:sz="0" w:space="0" w:color="auto"/>
                <w:bottom w:val="none" w:sz="0" w:space="0" w:color="auto"/>
                <w:right w:val="none" w:sz="0" w:space="0" w:color="auto"/>
              </w:divBdr>
            </w:div>
          </w:divsChild>
        </w:div>
        <w:div w:id="1793402994">
          <w:marLeft w:val="0"/>
          <w:marRight w:val="0"/>
          <w:marTop w:val="0"/>
          <w:marBottom w:val="75"/>
          <w:divBdr>
            <w:top w:val="single" w:sz="18" w:space="3" w:color="000000"/>
            <w:left w:val="single" w:sz="18" w:space="3" w:color="000000"/>
            <w:bottom w:val="single" w:sz="18" w:space="3" w:color="000000"/>
            <w:right w:val="single" w:sz="18" w:space="3" w:color="000000"/>
          </w:divBdr>
          <w:divsChild>
            <w:div w:id="1783570005">
              <w:marLeft w:val="0"/>
              <w:marRight w:val="0"/>
              <w:marTop w:val="0"/>
              <w:marBottom w:val="45"/>
              <w:divBdr>
                <w:top w:val="none" w:sz="0" w:space="0" w:color="auto"/>
                <w:left w:val="none" w:sz="0" w:space="0" w:color="auto"/>
                <w:bottom w:val="single" w:sz="18" w:space="3" w:color="CCCCCC"/>
                <w:right w:val="none" w:sz="0" w:space="0" w:color="auto"/>
              </w:divBdr>
            </w:div>
            <w:div w:id="896623819">
              <w:marLeft w:val="0"/>
              <w:marRight w:val="0"/>
              <w:marTop w:val="0"/>
              <w:marBottom w:val="0"/>
              <w:divBdr>
                <w:top w:val="none" w:sz="0" w:space="0" w:color="auto"/>
                <w:left w:val="none" w:sz="0" w:space="0" w:color="auto"/>
                <w:bottom w:val="none" w:sz="0" w:space="0" w:color="auto"/>
                <w:right w:val="none" w:sz="0" w:space="0" w:color="auto"/>
              </w:divBdr>
            </w:div>
          </w:divsChild>
        </w:div>
        <w:div w:id="407577906">
          <w:marLeft w:val="0"/>
          <w:marRight w:val="0"/>
          <w:marTop w:val="0"/>
          <w:marBottom w:val="75"/>
          <w:divBdr>
            <w:top w:val="single" w:sz="18" w:space="3" w:color="000000"/>
            <w:left w:val="single" w:sz="18" w:space="3" w:color="000000"/>
            <w:bottom w:val="single" w:sz="18" w:space="3" w:color="000000"/>
            <w:right w:val="single" w:sz="18" w:space="3" w:color="000000"/>
          </w:divBdr>
          <w:divsChild>
            <w:div w:id="1135563536">
              <w:marLeft w:val="0"/>
              <w:marRight w:val="0"/>
              <w:marTop w:val="0"/>
              <w:marBottom w:val="45"/>
              <w:divBdr>
                <w:top w:val="none" w:sz="0" w:space="0" w:color="auto"/>
                <w:left w:val="none" w:sz="0" w:space="0" w:color="auto"/>
                <w:bottom w:val="single" w:sz="18" w:space="3" w:color="CCCCCC"/>
                <w:right w:val="none" w:sz="0" w:space="0" w:color="auto"/>
              </w:divBdr>
            </w:div>
            <w:div w:id="1009798947">
              <w:marLeft w:val="0"/>
              <w:marRight w:val="0"/>
              <w:marTop w:val="0"/>
              <w:marBottom w:val="0"/>
              <w:divBdr>
                <w:top w:val="none" w:sz="0" w:space="0" w:color="auto"/>
                <w:left w:val="none" w:sz="0" w:space="0" w:color="auto"/>
                <w:bottom w:val="none" w:sz="0" w:space="0" w:color="auto"/>
                <w:right w:val="none" w:sz="0" w:space="0" w:color="auto"/>
              </w:divBdr>
            </w:div>
          </w:divsChild>
        </w:div>
        <w:div w:id="467555002">
          <w:marLeft w:val="0"/>
          <w:marRight w:val="0"/>
          <w:marTop w:val="0"/>
          <w:marBottom w:val="75"/>
          <w:divBdr>
            <w:top w:val="single" w:sz="18" w:space="3" w:color="000000"/>
            <w:left w:val="single" w:sz="18" w:space="3" w:color="000000"/>
            <w:bottom w:val="single" w:sz="18" w:space="3" w:color="000000"/>
            <w:right w:val="single" w:sz="18" w:space="3" w:color="000000"/>
          </w:divBdr>
          <w:divsChild>
            <w:div w:id="2003773600">
              <w:marLeft w:val="0"/>
              <w:marRight w:val="0"/>
              <w:marTop w:val="0"/>
              <w:marBottom w:val="45"/>
              <w:divBdr>
                <w:top w:val="none" w:sz="0" w:space="0" w:color="auto"/>
                <w:left w:val="none" w:sz="0" w:space="0" w:color="auto"/>
                <w:bottom w:val="single" w:sz="18" w:space="3" w:color="CCCCCC"/>
                <w:right w:val="none" w:sz="0" w:space="0" w:color="auto"/>
              </w:divBdr>
            </w:div>
            <w:div w:id="507212598">
              <w:marLeft w:val="0"/>
              <w:marRight w:val="0"/>
              <w:marTop w:val="0"/>
              <w:marBottom w:val="0"/>
              <w:divBdr>
                <w:top w:val="none" w:sz="0" w:space="0" w:color="auto"/>
                <w:left w:val="none" w:sz="0" w:space="0" w:color="auto"/>
                <w:bottom w:val="none" w:sz="0" w:space="0" w:color="auto"/>
                <w:right w:val="none" w:sz="0" w:space="0" w:color="auto"/>
              </w:divBdr>
            </w:div>
          </w:divsChild>
        </w:div>
        <w:div w:id="75787254">
          <w:marLeft w:val="0"/>
          <w:marRight w:val="0"/>
          <w:marTop w:val="0"/>
          <w:marBottom w:val="75"/>
          <w:divBdr>
            <w:top w:val="single" w:sz="18" w:space="3" w:color="000000"/>
            <w:left w:val="single" w:sz="18" w:space="3" w:color="000000"/>
            <w:bottom w:val="single" w:sz="18" w:space="3" w:color="000000"/>
            <w:right w:val="single" w:sz="18" w:space="3" w:color="000000"/>
          </w:divBdr>
          <w:divsChild>
            <w:div w:id="1249850597">
              <w:marLeft w:val="0"/>
              <w:marRight w:val="0"/>
              <w:marTop w:val="0"/>
              <w:marBottom w:val="45"/>
              <w:divBdr>
                <w:top w:val="none" w:sz="0" w:space="0" w:color="auto"/>
                <w:left w:val="none" w:sz="0" w:space="0" w:color="auto"/>
                <w:bottom w:val="single" w:sz="18" w:space="3" w:color="CCCCCC"/>
                <w:right w:val="none" w:sz="0" w:space="0" w:color="auto"/>
              </w:divBdr>
            </w:div>
            <w:div w:id="1310548395">
              <w:marLeft w:val="0"/>
              <w:marRight w:val="0"/>
              <w:marTop w:val="0"/>
              <w:marBottom w:val="0"/>
              <w:divBdr>
                <w:top w:val="none" w:sz="0" w:space="0" w:color="auto"/>
                <w:left w:val="none" w:sz="0" w:space="0" w:color="auto"/>
                <w:bottom w:val="none" w:sz="0" w:space="0" w:color="auto"/>
                <w:right w:val="none" w:sz="0" w:space="0" w:color="auto"/>
              </w:divBdr>
            </w:div>
          </w:divsChild>
        </w:div>
        <w:div w:id="350303848">
          <w:marLeft w:val="0"/>
          <w:marRight w:val="0"/>
          <w:marTop w:val="0"/>
          <w:marBottom w:val="75"/>
          <w:divBdr>
            <w:top w:val="single" w:sz="18" w:space="3" w:color="000000"/>
            <w:left w:val="single" w:sz="18" w:space="3" w:color="000000"/>
            <w:bottom w:val="single" w:sz="18" w:space="3" w:color="000000"/>
            <w:right w:val="single" w:sz="18" w:space="3" w:color="000000"/>
          </w:divBdr>
          <w:divsChild>
            <w:div w:id="1723863950">
              <w:marLeft w:val="0"/>
              <w:marRight w:val="0"/>
              <w:marTop w:val="0"/>
              <w:marBottom w:val="45"/>
              <w:divBdr>
                <w:top w:val="none" w:sz="0" w:space="0" w:color="auto"/>
                <w:left w:val="none" w:sz="0" w:space="0" w:color="auto"/>
                <w:bottom w:val="single" w:sz="18" w:space="3" w:color="CCCCCC"/>
                <w:right w:val="none" w:sz="0" w:space="0" w:color="auto"/>
              </w:divBdr>
            </w:div>
            <w:div w:id="1269658185">
              <w:marLeft w:val="0"/>
              <w:marRight w:val="0"/>
              <w:marTop w:val="0"/>
              <w:marBottom w:val="0"/>
              <w:divBdr>
                <w:top w:val="none" w:sz="0" w:space="0" w:color="auto"/>
                <w:left w:val="none" w:sz="0" w:space="0" w:color="auto"/>
                <w:bottom w:val="none" w:sz="0" w:space="0" w:color="auto"/>
                <w:right w:val="none" w:sz="0" w:space="0" w:color="auto"/>
              </w:divBdr>
            </w:div>
          </w:divsChild>
        </w:div>
        <w:div w:id="395786241">
          <w:marLeft w:val="0"/>
          <w:marRight w:val="0"/>
          <w:marTop w:val="0"/>
          <w:marBottom w:val="75"/>
          <w:divBdr>
            <w:top w:val="single" w:sz="18" w:space="3" w:color="000000"/>
            <w:left w:val="single" w:sz="18" w:space="3" w:color="000000"/>
            <w:bottom w:val="single" w:sz="18" w:space="3" w:color="000000"/>
            <w:right w:val="single" w:sz="18" w:space="3" w:color="000000"/>
          </w:divBdr>
          <w:divsChild>
            <w:div w:id="1459566479">
              <w:marLeft w:val="0"/>
              <w:marRight w:val="0"/>
              <w:marTop w:val="0"/>
              <w:marBottom w:val="45"/>
              <w:divBdr>
                <w:top w:val="none" w:sz="0" w:space="0" w:color="auto"/>
                <w:left w:val="none" w:sz="0" w:space="0" w:color="auto"/>
                <w:bottom w:val="single" w:sz="18" w:space="3" w:color="CCCCCC"/>
                <w:right w:val="none" w:sz="0" w:space="0" w:color="auto"/>
              </w:divBdr>
            </w:div>
            <w:div w:id="140318362">
              <w:marLeft w:val="0"/>
              <w:marRight w:val="0"/>
              <w:marTop w:val="0"/>
              <w:marBottom w:val="0"/>
              <w:divBdr>
                <w:top w:val="none" w:sz="0" w:space="0" w:color="auto"/>
                <w:left w:val="none" w:sz="0" w:space="0" w:color="auto"/>
                <w:bottom w:val="none" w:sz="0" w:space="0" w:color="auto"/>
                <w:right w:val="none" w:sz="0" w:space="0" w:color="auto"/>
              </w:divBdr>
            </w:div>
          </w:divsChild>
        </w:div>
        <w:div w:id="2063677401">
          <w:marLeft w:val="0"/>
          <w:marRight w:val="0"/>
          <w:marTop w:val="0"/>
          <w:marBottom w:val="75"/>
          <w:divBdr>
            <w:top w:val="single" w:sz="18" w:space="3" w:color="000000"/>
            <w:left w:val="single" w:sz="18" w:space="3" w:color="000000"/>
            <w:bottom w:val="single" w:sz="18" w:space="3" w:color="000000"/>
            <w:right w:val="single" w:sz="18" w:space="3" w:color="000000"/>
          </w:divBdr>
          <w:divsChild>
            <w:div w:id="235290174">
              <w:marLeft w:val="0"/>
              <w:marRight w:val="0"/>
              <w:marTop w:val="0"/>
              <w:marBottom w:val="45"/>
              <w:divBdr>
                <w:top w:val="none" w:sz="0" w:space="0" w:color="auto"/>
                <w:left w:val="none" w:sz="0" w:space="0" w:color="auto"/>
                <w:bottom w:val="single" w:sz="18" w:space="3" w:color="CCCCCC"/>
                <w:right w:val="none" w:sz="0" w:space="0" w:color="auto"/>
              </w:divBdr>
            </w:div>
            <w:div w:id="1634216315">
              <w:marLeft w:val="0"/>
              <w:marRight w:val="0"/>
              <w:marTop w:val="0"/>
              <w:marBottom w:val="0"/>
              <w:divBdr>
                <w:top w:val="none" w:sz="0" w:space="0" w:color="auto"/>
                <w:left w:val="none" w:sz="0" w:space="0" w:color="auto"/>
                <w:bottom w:val="none" w:sz="0" w:space="0" w:color="auto"/>
                <w:right w:val="none" w:sz="0" w:space="0" w:color="auto"/>
              </w:divBdr>
            </w:div>
          </w:divsChild>
        </w:div>
        <w:div w:id="461728250">
          <w:marLeft w:val="0"/>
          <w:marRight w:val="0"/>
          <w:marTop w:val="0"/>
          <w:marBottom w:val="75"/>
          <w:divBdr>
            <w:top w:val="single" w:sz="18" w:space="3" w:color="000000"/>
            <w:left w:val="single" w:sz="18" w:space="3" w:color="000000"/>
            <w:bottom w:val="single" w:sz="18" w:space="3" w:color="000000"/>
            <w:right w:val="single" w:sz="18" w:space="3" w:color="000000"/>
          </w:divBdr>
          <w:divsChild>
            <w:div w:id="723025215">
              <w:marLeft w:val="0"/>
              <w:marRight w:val="0"/>
              <w:marTop w:val="0"/>
              <w:marBottom w:val="45"/>
              <w:divBdr>
                <w:top w:val="none" w:sz="0" w:space="0" w:color="auto"/>
                <w:left w:val="none" w:sz="0" w:space="0" w:color="auto"/>
                <w:bottom w:val="single" w:sz="18" w:space="3" w:color="CCCCCC"/>
                <w:right w:val="none" w:sz="0" w:space="0" w:color="auto"/>
              </w:divBdr>
            </w:div>
            <w:div w:id="342897938">
              <w:marLeft w:val="0"/>
              <w:marRight w:val="0"/>
              <w:marTop w:val="0"/>
              <w:marBottom w:val="0"/>
              <w:divBdr>
                <w:top w:val="none" w:sz="0" w:space="0" w:color="auto"/>
                <w:left w:val="none" w:sz="0" w:space="0" w:color="auto"/>
                <w:bottom w:val="none" w:sz="0" w:space="0" w:color="auto"/>
                <w:right w:val="none" w:sz="0" w:space="0" w:color="auto"/>
              </w:divBdr>
            </w:div>
          </w:divsChild>
        </w:div>
        <w:div w:id="461457317">
          <w:marLeft w:val="0"/>
          <w:marRight w:val="0"/>
          <w:marTop w:val="0"/>
          <w:marBottom w:val="75"/>
          <w:divBdr>
            <w:top w:val="single" w:sz="18" w:space="3" w:color="000000"/>
            <w:left w:val="single" w:sz="18" w:space="3" w:color="000000"/>
            <w:bottom w:val="single" w:sz="18" w:space="3" w:color="000000"/>
            <w:right w:val="single" w:sz="18" w:space="3" w:color="000000"/>
          </w:divBdr>
          <w:divsChild>
            <w:div w:id="1339574135">
              <w:marLeft w:val="0"/>
              <w:marRight w:val="0"/>
              <w:marTop w:val="0"/>
              <w:marBottom w:val="45"/>
              <w:divBdr>
                <w:top w:val="none" w:sz="0" w:space="0" w:color="auto"/>
                <w:left w:val="none" w:sz="0" w:space="0" w:color="auto"/>
                <w:bottom w:val="single" w:sz="18" w:space="3" w:color="CCCCCC"/>
                <w:right w:val="none" w:sz="0" w:space="0" w:color="auto"/>
              </w:divBdr>
            </w:div>
            <w:div w:id="825631283">
              <w:marLeft w:val="0"/>
              <w:marRight w:val="0"/>
              <w:marTop w:val="0"/>
              <w:marBottom w:val="0"/>
              <w:divBdr>
                <w:top w:val="none" w:sz="0" w:space="0" w:color="auto"/>
                <w:left w:val="none" w:sz="0" w:space="0" w:color="auto"/>
                <w:bottom w:val="none" w:sz="0" w:space="0" w:color="auto"/>
                <w:right w:val="none" w:sz="0" w:space="0" w:color="auto"/>
              </w:divBdr>
            </w:div>
          </w:divsChild>
        </w:div>
        <w:div w:id="1165364322">
          <w:marLeft w:val="0"/>
          <w:marRight w:val="0"/>
          <w:marTop w:val="0"/>
          <w:marBottom w:val="75"/>
          <w:divBdr>
            <w:top w:val="single" w:sz="18" w:space="3" w:color="000000"/>
            <w:left w:val="single" w:sz="18" w:space="3" w:color="000000"/>
            <w:bottom w:val="single" w:sz="18" w:space="3" w:color="000000"/>
            <w:right w:val="single" w:sz="18" w:space="3" w:color="000000"/>
          </w:divBdr>
          <w:divsChild>
            <w:div w:id="813059573">
              <w:marLeft w:val="0"/>
              <w:marRight w:val="0"/>
              <w:marTop w:val="0"/>
              <w:marBottom w:val="45"/>
              <w:divBdr>
                <w:top w:val="none" w:sz="0" w:space="0" w:color="auto"/>
                <w:left w:val="none" w:sz="0" w:space="0" w:color="auto"/>
                <w:bottom w:val="single" w:sz="18" w:space="3" w:color="CCCCCC"/>
                <w:right w:val="none" w:sz="0" w:space="0" w:color="auto"/>
              </w:divBdr>
            </w:div>
            <w:div w:id="1124075983">
              <w:marLeft w:val="0"/>
              <w:marRight w:val="0"/>
              <w:marTop w:val="0"/>
              <w:marBottom w:val="0"/>
              <w:divBdr>
                <w:top w:val="none" w:sz="0" w:space="0" w:color="auto"/>
                <w:left w:val="none" w:sz="0" w:space="0" w:color="auto"/>
                <w:bottom w:val="none" w:sz="0" w:space="0" w:color="auto"/>
                <w:right w:val="none" w:sz="0" w:space="0" w:color="auto"/>
              </w:divBdr>
            </w:div>
          </w:divsChild>
        </w:div>
        <w:div w:id="2017532077">
          <w:marLeft w:val="0"/>
          <w:marRight w:val="0"/>
          <w:marTop w:val="0"/>
          <w:marBottom w:val="75"/>
          <w:divBdr>
            <w:top w:val="single" w:sz="18" w:space="3" w:color="000000"/>
            <w:left w:val="single" w:sz="18" w:space="3" w:color="000000"/>
            <w:bottom w:val="single" w:sz="18" w:space="3" w:color="000000"/>
            <w:right w:val="single" w:sz="18" w:space="3" w:color="000000"/>
          </w:divBdr>
          <w:divsChild>
            <w:div w:id="592013409">
              <w:marLeft w:val="0"/>
              <w:marRight w:val="0"/>
              <w:marTop w:val="0"/>
              <w:marBottom w:val="45"/>
              <w:divBdr>
                <w:top w:val="none" w:sz="0" w:space="0" w:color="auto"/>
                <w:left w:val="none" w:sz="0" w:space="0" w:color="auto"/>
                <w:bottom w:val="single" w:sz="18" w:space="3" w:color="CCCCCC"/>
                <w:right w:val="none" w:sz="0" w:space="0" w:color="auto"/>
              </w:divBdr>
            </w:div>
            <w:div w:id="1716851920">
              <w:marLeft w:val="0"/>
              <w:marRight w:val="0"/>
              <w:marTop w:val="0"/>
              <w:marBottom w:val="0"/>
              <w:divBdr>
                <w:top w:val="none" w:sz="0" w:space="0" w:color="auto"/>
                <w:left w:val="none" w:sz="0" w:space="0" w:color="auto"/>
                <w:bottom w:val="none" w:sz="0" w:space="0" w:color="auto"/>
                <w:right w:val="none" w:sz="0" w:space="0" w:color="auto"/>
              </w:divBdr>
            </w:div>
          </w:divsChild>
        </w:div>
        <w:div w:id="953247033">
          <w:marLeft w:val="0"/>
          <w:marRight w:val="0"/>
          <w:marTop w:val="0"/>
          <w:marBottom w:val="75"/>
          <w:divBdr>
            <w:top w:val="single" w:sz="18" w:space="3" w:color="000000"/>
            <w:left w:val="single" w:sz="18" w:space="3" w:color="000000"/>
            <w:bottom w:val="single" w:sz="18" w:space="3" w:color="000000"/>
            <w:right w:val="single" w:sz="18" w:space="3" w:color="000000"/>
          </w:divBdr>
          <w:divsChild>
            <w:div w:id="824737730">
              <w:marLeft w:val="0"/>
              <w:marRight w:val="0"/>
              <w:marTop w:val="0"/>
              <w:marBottom w:val="45"/>
              <w:divBdr>
                <w:top w:val="none" w:sz="0" w:space="0" w:color="auto"/>
                <w:left w:val="none" w:sz="0" w:space="0" w:color="auto"/>
                <w:bottom w:val="single" w:sz="18" w:space="3" w:color="CCCCCC"/>
                <w:right w:val="none" w:sz="0" w:space="0" w:color="auto"/>
              </w:divBdr>
            </w:div>
            <w:div w:id="1760562692">
              <w:marLeft w:val="0"/>
              <w:marRight w:val="0"/>
              <w:marTop w:val="0"/>
              <w:marBottom w:val="0"/>
              <w:divBdr>
                <w:top w:val="none" w:sz="0" w:space="0" w:color="auto"/>
                <w:left w:val="none" w:sz="0" w:space="0" w:color="auto"/>
                <w:bottom w:val="none" w:sz="0" w:space="0" w:color="auto"/>
                <w:right w:val="none" w:sz="0" w:space="0" w:color="auto"/>
              </w:divBdr>
            </w:div>
          </w:divsChild>
        </w:div>
        <w:div w:id="1397312700">
          <w:marLeft w:val="0"/>
          <w:marRight w:val="0"/>
          <w:marTop w:val="0"/>
          <w:marBottom w:val="75"/>
          <w:divBdr>
            <w:top w:val="single" w:sz="18" w:space="3" w:color="000000"/>
            <w:left w:val="single" w:sz="18" w:space="3" w:color="000000"/>
            <w:bottom w:val="single" w:sz="18" w:space="3" w:color="000000"/>
            <w:right w:val="single" w:sz="18" w:space="3" w:color="000000"/>
          </w:divBdr>
          <w:divsChild>
            <w:div w:id="1837652087">
              <w:marLeft w:val="0"/>
              <w:marRight w:val="0"/>
              <w:marTop w:val="0"/>
              <w:marBottom w:val="45"/>
              <w:divBdr>
                <w:top w:val="none" w:sz="0" w:space="0" w:color="auto"/>
                <w:left w:val="none" w:sz="0" w:space="0" w:color="auto"/>
                <w:bottom w:val="single" w:sz="18" w:space="3" w:color="CCCCCC"/>
                <w:right w:val="none" w:sz="0" w:space="0" w:color="auto"/>
              </w:divBdr>
            </w:div>
            <w:div w:id="1698309251">
              <w:marLeft w:val="0"/>
              <w:marRight w:val="0"/>
              <w:marTop w:val="0"/>
              <w:marBottom w:val="0"/>
              <w:divBdr>
                <w:top w:val="none" w:sz="0" w:space="0" w:color="auto"/>
                <w:left w:val="none" w:sz="0" w:space="0" w:color="auto"/>
                <w:bottom w:val="none" w:sz="0" w:space="0" w:color="auto"/>
                <w:right w:val="none" w:sz="0" w:space="0" w:color="auto"/>
              </w:divBdr>
            </w:div>
          </w:divsChild>
        </w:div>
        <w:div w:id="1975525638">
          <w:marLeft w:val="0"/>
          <w:marRight w:val="0"/>
          <w:marTop w:val="0"/>
          <w:marBottom w:val="75"/>
          <w:divBdr>
            <w:top w:val="single" w:sz="18" w:space="3" w:color="000000"/>
            <w:left w:val="single" w:sz="18" w:space="3" w:color="000000"/>
            <w:bottom w:val="single" w:sz="18" w:space="3" w:color="000000"/>
            <w:right w:val="single" w:sz="18" w:space="3" w:color="000000"/>
          </w:divBdr>
          <w:divsChild>
            <w:div w:id="1787000375">
              <w:marLeft w:val="0"/>
              <w:marRight w:val="0"/>
              <w:marTop w:val="0"/>
              <w:marBottom w:val="45"/>
              <w:divBdr>
                <w:top w:val="none" w:sz="0" w:space="0" w:color="auto"/>
                <w:left w:val="none" w:sz="0" w:space="0" w:color="auto"/>
                <w:bottom w:val="single" w:sz="18" w:space="3" w:color="CCCCCC"/>
                <w:right w:val="none" w:sz="0" w:space="0" w:color="auto"/>
              </w:divBdr>
            </w:div>
            <w:div w:id="1333221659">
              <w:marLeft w:val="0"/>
              <w:marRight w:val="0"/>
              <w:marTop w:val="0"/>
              <w:marBottom w:val="0"/>
              <w:divBdr>
                <w:top w:val="none" w:sz="0" w:space="0" w:color="auto"/>
                <w:left w:val="none" w:sz="0" w:space="0" w:color="auto"/>
                <w:bottom w:val="none" w:sz="0" w:space="0" w:color="auto"/>
                <w:right w:val="none" w:sz="0" w:space="0" w:color="auto"/>
              </w:divBdr>
            </w:div>
          </w:divsChild>
        </w:div>
        <w:div w:id="2136174745">
          <w:marLeft w:val="0"/>
          <w:marRight w:val="0"/>
          <w:marTop w:val="0"/>
          <w:marBottom w:val="75"/>
          <w:divBdr>
            <w:top w:val="single" w:sz="18" w:space="3" w:color="000000"/>
            <w:left w:val="single" w:sz="18" w:space="3" w:color="000000"/>
            <w:bottom w:val="single" w:sz="18" w:space="3" w:color="000000"/>
            <w:right w:val="single" w:sz="18" w:space="3" w:color="000000"/>
          </w:divBdr>
          <w:divsChild>
            <w:div w:id="34738048">
              <w:marLeft w:val="0"/>
              <w:marRight w:val="0"/>
              <w:marTop w:val="0"/>
              <w:marBottom w:val="45"/>
              <w:divBdr>
                <w:top w:val="none" w:sz="0" w:space="0" w:color="auto"/>
                <w:left w:val="none" w:sz="0" w:space="0" w:color="auto"/>
                <w:bottom w:val="single" w:sz="18" w:space="3" w:color="CCCCCC"/>
                <w:right w:val="none" w:sz="0" w:space="0" w:color="auto"/>
              </w:divBdr>
            </w:div>
            <w:div w:id="1082490825">
              <w:marLeft w:val="0"/>
              <w:marRight w:val="0"/>
              <w:marTop w:val="0"/>
              <w:marBottom w:val="0"/>
              <w:divBdr>
                <w:top w:val="none" w:sz="0" w:space="0" w:color="auto"/>
                <w:left w:val="none" w:sz="0" w:space="0" w:color="auto"/>
                <w:bottom w:val="none" w:sz="0" w:space="0" w:color="auto"/>
                <w:right w:val="none" w:sz="0" w:space="0" w:color="auto"/>
              </w:divBdr>
            </w:div>
          </w:divsChild>
        </w:div>
        <w:div w:id="793182214">
          <w:marLeft w:val="0"/>
          <w:marRight w:val="0"/>
          <w:marTop w:val="0"/>
          <w:marBottom w:val="75"/>
          <w:divBdr>
            <w:top w:val="single" w:sz="18" w:space="3" w:color="000000"/>
            <w:left w:val="single" w:sz="18" w:space="3" w:color="000000"/>
            <w:bottom w:val="single" w:sz="18" w:space="3" w:color="000000"/>
            <w:right w:val="single" w:sz="18" w:space="3" w:color="000000"/>
          </w:divBdr>
          <w:divsChild>
            <w:div w:id="1270816822">
              <w:marLeft w:val="0"/>
              <w:marRight w:val="0"/>
              <w:marTop w:val="0"/>
              <w:marBottom w:val="45"/>
              <w:divBdr>
                <w:top w:val="none" w:sz="0" w:space="0" w:color="auto"/>
                <w:left w:val="none" w:sz="0" w:space="0" w:color="auto"/>
                <w:bottom w:val="single" w:sz="18" w:space="3" w:color="CCCCCC"/>
                <w:right w:val="none" w:sz="0" w:space="0" w:color="auto"/>
              </w:divBdr>
            </w:div>
            <w:div w:id="1434281896">
              <w:marLeft w:val="0"/>
              <w:marRight w:val="0"/>
              <w:marTop w:val="0"/>
              <w:marBottom w:val="0"/>
              <w:divBdr>
                <w:top w:val="none" w:sz="0" w:space="0" w:color="auto"/>
                <w:left w:val="none" w:sz="0" w:space="0" w:color="auto"/>
                <w:bottom w:val="none" w:sz="0" w:space="0" w:color="auto"/>
                <w:right w:val="none" w:sz="0" w:space="0" w:color="auto"/>
              </w:divBdr>
            </w:div>
          </w:divsChild>
        </w:div>
        <w:div w:id="1308168120">
          <w:marLeft w:val="0"/>
          <w:marRight w:val="0"/>
          <w:marTop w:val="0"/>
          <w:marBottom w:val="75"/>
          <w:divBdr>
            <w:top w:val="single" w:sz="18" w:space="3" w:color="000000"/>
            <w:left w:val="single" w:sz="18" w:space="3" w:color="000000"/>
            <w:bottom w:val="single" w:sz="18" w:space="3" w:color="000000"/>
            <w:right w:val="single" w:sz="18" w:space="3" w:color="000000"/>
          </w:divBdr>
          <w:divsChild>
            <w:div w:id="1543666906">
              <w:marLeft w:val="0"/>
              <w:marRight w:val="0"/>
              <w:marTop w:val="0"/>
              <w:marBottom w:val="45"/>
              <w:divBdr>
                <w:top w:val="none" w:sz="0" w:space="0" w:color="auto"/>
                <w:left w:val="none" w:sz="0" w:space="0" w:color="auto"/>
                <w:bottom w:val="single" w:sz="18" w:space="3" w:color="CCCCCC"/>
                <w:right w:val="none" w:sz="0" w:space="0" w:color="auto"/>
              </w:divBdr>
            </w:div>
            <w:div w:id="1958487508">
              <w:marLeft w:val="0"/>
              <w:marRight w:val="0"/>
              <w:marTop w:val="0"/>
              <w:marBottom w:val="0"/>
              <w:divBdr>
                <w:top w:val="none" w:sz="0" w:space="0" w:color="auto"/>
                <w:left w:val="none" w:sz="0" w:space="0" w:color="auto"/>
                <w:bottom w:val="none" w:sz="0" w:space="0" w:color="auto"/>
                <w:right w:val="none" w:sz="0" w:space="0" w:color="auto"/>
              </w:divBdr>
            </w:div>
          </w:divsChild>
        </w:div>
        <w:div w:id="1329752921">
          <w:marLeft w:val="0"/>
          <w:marRight w:val="0"/>
          <w:marTop w:val="0"/>
          <w:marBottom w:val="75"/>
          <w:divBdr>
            <w:top w:val="single" w:sz="18" w:space="3" w:color="000000"/>
            <w:left w:val="single" w:sz="18" w:space="3" w:color="000000"/>
            <w:bottom w:val="single" w:sz="18" w:space="3" w:color="000000"/>
            <w:right w:val="single" w:sz="18" w:space="3" w:color="000000"/>
          </w:divBdr>
          <w:divsChild>
            <w:div w:id="170268460">
              <w:marLeft w:val="0"/>
              <w:marRight w:val="0"/>
              <w:marTop w:val="0"/>
              <w:marBottom w:val="45"/>
              <w:divBdr>
                <w:top w:val="none" w:sz="0" w:space="0" w:color="auto"/>
                <w:left w:val="none" w:sz="0" w:space="0" w:color="auto"/>
                <w:bottom w:val="single" w:sz="18" w:space="3" w:color="CCCCCC"/>
                <w:right w:val="none" w:sz="0" w:space="0" w:color="auto"/>
              </w:divBdr>
            </w:div>
            <w:div w:id="87309368">
              <w:marLeft w:val="0"/>
              <w:marRight w:val="0"/>
              <w:marTop w:val="0"/>
              <w:marBottom w:val="0"/>
              <w:divBdr>
                <w:top w:val="none" w:sz="0" w:space="0" w:color="auto"/>
                <w:left w:val="none" w:sz="0" w:space="0" w:color="auto"/>
                <w:bottom w:val="none" w:sz="0" w:space="0" w:color="auto"/>
                <w:right w:val="none" w:sz="0" w:space="0" w:color="auto"/>
              </w:divBdr>
            </w:div>
          </w:divsChild>
        </w:div>
        <w:div w:id="300810887">
          <w:marLeft w:val="0"/>
          <w:marRight w:val="0"/>
          <w:marTop w:val="0"/>
          <w:marBottom w:val="75"/>
          <w:divBdr>
            <w:top w:val="single" w:sz="18" w:space="3" w:color="000000"/>
            <w:left w:val="single" w:sz="18" w:space="3" w:color="000000"/>
            <w:bottom w:val="single" w:sz="18" w:space="3" w:color="000000"/>
            <w:right w:val="single" w:sz="18" w:space="3" w:color="000000"/>
          </w:divBdr>
          <w:divsChild>
            <w:div w:id="1364401221">
              <w:marLeft w:val="0"/>
              <w:marRight w:val="0"/>
              <w:marTop w:val="0"/>
              <w:marBottom w:val="45"/>
              <w:divBdr>
                <w:top w:val="none" w:sz="0" w:space="0" w:color="auto"/>
                <w:left w:val="none" w:sz="0" w:space="0" w:color="auto"/>
                <w:bottom w:val="single" w:sz="18" w:space="3" w:color="CCCCCC"/>
                <w:right w:val="none" w:sz="0" w:space="0" w:color="auto"/>
              </w:divBdr>
            </w:div>
            <w:div w:id="360866516">
              <w:marLeft w:val="0"/>
              <w:marRight w:val="0"/>
              <w:marTop w:val="0"/>
              <w:marBottom w:val="0"/>
              <w:divBdr>
                <w:top w:val="none" w:sz="0" w:space="0" w:color="auto"/>
                <w:left w:val="none" w:sz="0" w:space="0" w:color="auto"/>
                <w:bottom w:val="none" w:sz="0" w:space="0" w:color="auto"/>
                <w:right w:val="none" w:sz="0" w:space="0" w:color="auto"/>
              </w:divBdr>
            </w:div>
          </w:divsChild>
        </w:div>
        <w:div w:id="218978644">
          <w:marLeft w:val="0"/>
          <w:marRight w:val="0"/>
          <w:marTop w:val="0"/>
          <w:marBottom w:val="75"/>
          <w:divBdr>
            <w:top w:val="single" w:sz="18" w:space="3" w:color="000000"/>
            <w:left w:val="single" w:sz="18" w:space="3" w:color="000000"/>
            <w:bottom w:val="single" w:sz="18" w:space="3" w:color="000000"/>
            <w:right w:val="single" w:sz="18" w:space="3" w:color="000000"/>
          </w:divBdr>
          <w:divsChild>
            <w:div w:id="2038969956">
              <w:marLeft w:val="0"/>
              <w:marRight w:val="0"/>
              <w:marTop w:val="0"/>
              <w:marBottom w:val="45"/>
              <w:divBdr>
                <w:top w:val="none" w:sz="0" w:space="0" w:color="auto"/>
                <w:left w:val="none" w:sz="0" w:space="0" w:color="auto"/>
                <w:bottom w:val="single" w:sz="18" w:space="3" w:color="CCCCCC"/>
                <w:right w:val="none" w:sz="0" w:space="0" w:color="auto"/>
              </w:divBdr>
            </w:div>
            <w:div w:id="1047028536">
              <w:marLeft w:val="0"/>
              <w:marRight w:val="0"/>
              <w:marTop w:val="0"/>
              <w:marBottom w:val="0"/>
              <w:divBdr>
                <w:top w:val="none" w:sz="0" w:space="0" w:color="auto"/>
                <w:left w:val="none" w:sz="0" w:space="0" w:color="auto"/>
                <w:bottom w:val="none" w:sz="0" w:space="0" w:color="auto"/>
                <w:right w:val="none" w:sz="0" w:space="0" w:color="auto"/>
              </w:divBdr>
            </w:div>
          </w:divsChild>
        </w:div>
        <w:div w:id="1239100218">
          <w:marLeft w:val="0"/>
          <w:marRight w:val="0"/>
          <w:marTop w:val="0"/>
          <w:marBottom w:val="75"/>
          <w:divBdr>
            <w:top w:val="single" w:sz="18" w:space="3" w:color="000000"/>
            <w:left w:val="single" w:sz="18" w:space="3" w:color="000000"/>
            <w:bottom w:val="single" w:sz="18" w:space="3" w:color="000000"/>
            <w:right w:val="single" w:sz="18" w:space="3" w:color="000000"/>
          </w:divBdr>
          <w:divsChild>
            <w:div w:id="435290844">
              <w:marLeft w:val="0"/>
              <w:marRight w:val="0"/>
              <w:marTop w:val="0"/>
              <w:marBottom w:val="45"/>
              <w:divBdr>
                <w:top w:val="none" w:sz="0" w:space="0" w:color="auto"/>
                <w:left w:val="none" w:sz="0" w:space="0" w:color="auto"/>
                <w:bottom w:val="single" w:sz="18" w:space="3" w:color="CCCCCC"/>
                <w:right w:val="none" w:sz="0" w:space="0" w:color="auto"/>
              </w:divBdr>
            </w:div>
            <w:div w:id="98890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2019-03-16T08:52:00Z</dcterms:created>
  <dcterms:modified xsi:type="dcterms:W3CDTF">2019-03-16T11:44:00Z</dcterms:modified>
</cp:coreProperties>
</file>