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 İş kazaları hangi iki faktörün bir araya gelmesi sonucu oluşur?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Tehlikeli durum + Uygunsuzluk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Tehlikeli durum + Bilgisizlik</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Tehlikeli hareket + Bilgisizlik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Tehlikeli hareket + Tehlikeli durum</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 İşyerlerinde çalışanların sağlık ve güvenliğini etkileyen en önemli olay nedir?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İşçilerin hastalıkları.</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İş kazaları.</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Trafik kazaları.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xml:space="preserve"> Trafik kazaları. </w:t>
            </w:r>
            <w:proofErr w:type="gramStart"/>
            <w:r w:rsidRPr="00EE1409">
              <w:rPr>
                <w:rFonts w:ascii="Times New Roman" w:eastAsia="Times New Roman" w:hAnsi="Times New Roman" w:cs="Times New Roman"/>
                <w:sz w:val="24"/>
                <w:szCs w:val="24"/>
                <w:lang w:eastAsia="tr-TR"/>
              </w:rPr>
              <w:t>İşçilerin fazla mesai yapmaları. </w:t>
            </w:r>
            <w:proofErr w:type="gramEnd"/>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 Canlılarla etkileşim içinde olan doğal ve fiziksel öğelerden oluşan dış ortama ne denir?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İklim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Atık</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Çevre</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w:t>
            </w:r>
            <w:proofErr w:type="spellStart"/>
            <w:r w:rsidRPr="00EE1409">
              <w:rPr>
                <w:rFonts w:ascii="Times New Roman" w:eastAsia="Times New Roman" w:hAnsi="Times New Roman" w:cs="Times New Roman"/>
                <w:sz w:val="24"/>
                <w:szCs w:val="24"/>
                <w:lang w:eastAsia="tr-TR"/>
              </w:rPr>
              <w:t>Erezyon</w:t>
            </w:r>
            <w:proofErr w:type="spellEnd"/>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t>DİKKAT</w:t>
      </w:r>
      <w:proofErr w:type="gramStart"/>
      <w:r w:rsidRPr="00EE1409">
        <w:rPr>
          <w:rFonts w:ascii="Arial" w:eastAsia="Times New Roman" w:hAnsi="Arial" w:cs="Arial"/>
          <w:color w:val="000000"/>
          <w:sz w:val="27"/>
          <w:szCs w:val="27"/>
          <w:lang w:eastAsia="tr-TR"/>
        </w:rPr>
        <w:t>!!!</w:t>
      </w:r>
      <w:proofErr w:type="gramEnd"/>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SEVK İRSALİYESİ:</w:t>
      </w:r>
      <w:r w:rsidRPr="00EE1409">
        <w:rPr>
          <w:rFonts w:ascii="Arial" w:eastAsia="Times New Roman" w:hAnsi="Arial" w:cs="Arial"/>
          <w:color w:val="000000"/>
          <w:sz w:val="27"/>
          <w:szCs w:val="27"/>
          <w:lang w:eastAsia="tr-TR"/>
        </w:rPr>
        <w:t> Taşıma işlerinde gönderen tarafından düzenlenen ve taşınan malın muhteviyatını (eşyanın içeriğini, ağırlığını, hacmini, paketleme veya ambalaj şekli ile gerçek değerini belirleyen belgeye) gösteren belgedir. </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SEVK MEKTUBU:</w:t>
      </w:r>
      <w:r w:rsidRPr="00EE1409">
        <w:rPr>
          <w:rFonts w:ascii="Arial" w:eastAsia="Times New Roman" w:hAnsi="Arial" w:cs="Arial"/>
          <w:color w:val="000000"/>
          <w:sz w:val="27"/>
          <w:szCs w:val="27"/>
          <w:lang w:eastAsia="tr-TR"/>
        </w:rPr>
        <w:t> “İhracatta mallar taşıta yüklendiğinde düzenlenen bir belge. Mallar, gönderen ve gönderilen hakkında ayrıntılı bilgileri içerir. Alıcı, mallar kendisine ulaştığında bu belgeyi imzalar ve böylece işlemin yapıldığı kanıtlanmış olur.” </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İRSALİYELİ FATURA:</w:t>
      </w:r>
      <w:r w:rsidRPr="00EE1409">
        <w:rPr>
          <w:rFonts w:ascii="Arial" w:eastAsia="Times New Roman" w:hAnsi="Arial" w:cs="Arial"/>
          <w:color w:val="000000"/>
          <w:sz w:val="27"/>
          <w:szCs w:val="27"/>
          <w:lang w:eastAsia="tr-TR"/>
        </w:rPr>
        <w:t> Fatura ve sevk irsaliyesinin yerine geçen belgedir.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4. Aşağıdakilerden hangisi fatura ve sevk irsaliyesinin yerine geçerek düzenlenen bir belgedir?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Sevk İrsaliyesi</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xml:space="preserve"> İrsaliyeli Fatura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Fatura</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Sevk Mektubu</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5. Ticari araç sürücüsü aracı sefere hazırlarken aşağıdaki “iş öncesi hazırlık aşamalarından” hangisini yapmak zorunda değildir?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Araç lastiklerinin üzerinde patlak, kesik veya balon olup olmadığını kontrol eder, varsa aksaklıları giderir.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lastRenderedPageBreak/>
              <w:t>B)</w:t>
            </w:r>
            <w:r w:rsidRPr="00EE1409">
              <w:rPr>
                <w:rFonts w:ascii="Times New Roman" w:eastAsia="Times New Roman" w:hAnsi="Times New Roman" w:cs="Times New Roman"/>
                <w:sz w:val="24"/>
                <w:szCs w:val="24"/>
                <w:lang w:eastAsia="tr-TR"/>
              </w:rPr>
              <w:t> Aracın motor kaputunu açarak yağ ve su seviyesini kontrol eder, varsa eksiklikleri tamamlar.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Kilometre sayacı kontrol edilir.</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Araç lastiklerinin diş derinliğini ve hava basıncını kontrol eder, basınç yeterli değilse hava basıncının yeterli seviyeye çıkmasını sağlar.</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t>Karda güvenli sürüş için DAR LASTİK daha fazla tutunma sağlar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6. Karlı yüzeylerde hangi lastik tipi daha etkin tutunma sağlar?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Kar tipi dar tabanlı lastik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Kar tipi geniş tabanlı lastik</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Dar tabanlı düşük basınçlı lastik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xml:space="preserve"> Geniş jantlı </w:t>
            </w:r>
            <w:proofErr w:type="spellStart"/>
            <w:r w:rsidRPr="00EE1409">
              <w:rPr>
                <w:rFonts w:ascii="Times New Roman" w:eastAsia="Times New Roman" w:hAnsi="Times New Roman" w:cs="Times New Roman"/>
                <w:sz w:val="24"/>
                <w:szCs w:val="24"/>
                <w:lang w:eastAsia="tr-TR"/>
              </w:rPr>
              <w:t>modifiye</w:t>
            </w:r>
            <w:proofErr w:type="spellEnd"/>
            <w:r w:rsidRPr="00EE1409">
              <w:rPr>
                <w:rFonts w:ascii="Times New Roman" w:eastAsia="Times New Roman" w:hAnsi="Times New Roman" w:cs="Times New Roman"/>
                <w:sz w:val="24"/>
                <w:szCs w:val="24"/>
                <w:lang w:eastAsia="tr-TR"/>
              </w:rPr>
              <w:t xml:space="preserve"> lastik </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7. Aşağıdakilerden hangisi duruş mesafesini etkilemez?</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Yolun eğimi</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Yük durumu</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Lastik durumu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ABS</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ÇALIŞMA SÜRELERİ</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GÜNLÜK ÇALIŞMA (SÜRÜŞ):</w:t>
      </w:r>
      <w:r w:rsidRPr="00EE1409">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 TATİLİ:</w:t>
      </w:r>
      <w:r w:rsidRPr="00EE1409">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15 GÜNLÜK ARDIŞIK ÇALIŞMA:</w:t>
      </w:r>
      <w:r w:rsidRPr="00EE1409">
        <w:rPr>
          <w:rFonts w:ascii="Arial" w:eastAsia="Times New Roman" w:hAnsi="Arial" w:cs="Arial"/>
          <w:color w:val="000000"/>
          <w:sz w:val="27"/>
          <w:szCs w:val="27"/>
          <w:lang w:eastAsia="tr-TR"/>
        </w:rPr>
        <w:t> Birleşik 2 hafta içinde toplam araç kullanma süresi 90 saati aşamaz.</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MOLALAR:</w:t>
      </w:r>
      <w:r w:rsidRPr="00EE1409">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 xml:space="preserve">GÜNLÜK </w:t>
      </w:r>
      <w:proofErr w:type="gramStart"/>
      <w:r w:rsidRPr="00EE1409">
        <w:rPr>
          <w:rFonts w:ascii="Arial" w:eastAsia="Times New Roman" w:hAnsi="Arial" w:cs="Arial"/>
          <w:b/>
          <w:bCs/>
          <w:color w:val="000000"/>
          <w:sz w:val="27"/>
          <w:szCs w:val="27"/>
          <w:lang w:eastAsia="tr-TR"/>
        </w:rPr>
        <w:t>DİNLENME:</w:t>
      </w:r>
      <w:r w:rsidRPr="00EE1409">
        <w:rPr>
          <w:rFonts w:ascii="Arial" w:eastAsia="Times New Roman" w:hAnsi="Arial" w:cs="Arial"/>
          <w:color w:val="000000"/>
          <w:sz w:val="27"/>
          <w:szCs w:val="27"/>
          <w:lang w:eastAsia="tr-TR"/>
        </w:rPr>
        <w:t>Şoförler</w:t>
      </w:r>
      <w:proofErr w:type="gramEnd"/>
      <w:r w:rsidRPr="00EE1409">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EE1409">
        <w:rPr>
          <w:rFonts w:ascii="Arial" w:eastAsia="Times New Roman" w:hAnsi="Arial" w:cs="Arial"/>
          <w:b/>
          <w:bCs/>
          <w:color w:val="000000"/>
          <w:sz w:val="27"/>
          <w:szCs w:val="27"/>
          <w:lang w:eastAsia="tr-TR"/>
        </w:rPr>
        <w:t>11 saatlik kesintisiz günlük dinlenme süresi haftada </w:t>
      </w:r>
      <w:r w:rsidRPr="00EE1409">
        <w:rPr>
          <w:rFonts w:ascii="Arial" w:eastAsia="Times New Roman" w:hAnsi="Arial" w:cs="Arial"/>
          <w:b/>
          <w:bCs/>
          <w:color w:val="000000"/>
          <w:sz w:val="27"/>
          <w:szCs w:val="27"/>
          <w:u w:val="single"/>
          <w:lang w:eastAsia="tr-TR"/>
        </w:rPr>
        <w:t>3 defadan fazla olmamak üzere</w:t>
      </w:r>
      <w:r w:rsidRPr="00EE1409">
        <w:rPr>
          <w:rFonts w:ascii="Arial" w:eastAsia="Times New Roman" w:hAnsi="Arial" w:cs="Arial"/>
          <w:b/>
          <w:bCs/>
          <w:color w:val="000000"/>
          <w:sz w:val="27"/>
          <w:szCs w:val="27"/>
          <w:lang w:eastAsia="tr-TR"/>
        </w:rPr>
        <w:t xml:space="preserve"> en az 9 saate </w:t>
      </w:r>
      <w:r w:rsidRPr="00EE1409">
        <w:rPr>
          <w:rFonts w:ascii="Arial" w:eastAsia="Times New Roman" w:hAnsi="Arial" w:cs="Arial"/>
          <w:b/>
          <w:bCs/>
          <w:color w:val="000000"/>
          <w:sz w:val="27"/>
          <w:szCs w:val="27"/>
          <w:lang w:eastAsia="tr-TR"/>
        </w:rPr>
        <w:lastRenderedPageBreak/>
        <w:t>indirilebilir.</w:t>
      </w:r>
      <w:r w:rsidRPr="00EE1409">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HAFTALIK ÇALIŞMA SÜRESİ:</w:t>
      </w:r>
      <w:r w:rsidRPr="00EE1409">
        <w:rPr>
          <w:rFonts w:ascii="Arial" w:eastAsia="Times New Roman" w:hAnsi="Arial" w:cs="Arial"/>
          <w:color w:val="000000"/>
          <w:sz w:val="27"/>
          <w:szCs w:val="27"/>
          <w:lang w:eastAsia="tr-TR"/>
        </w:rPr>
        <w:t> Haftada toplam 56 saat çalışılır. </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8. Tek şoför 24 saatlik bir </w:t>
      </w:r>
      <w:proofErr w:type="gramStart"/>
      <w:r w:rsidRPr="00EE1409">
        <w:rPr>
          <w:rFonts w:ascii="Arial" w:eastAsia="Times New Roman" w:hAnsi="Arial" w:cs="Arial"/>
          <w:b/>
          <w:bCs/>
          <w:color w:val="000000"/>
          <w:sz w:val="27"/>
          <w:lang w:eastAsia="tr-TR"/>
        </w:rPr>
        <w:t>periyotta</w:t>
      </w:r>
      <w:proofErr w:type="gramEnd"/>
      <w:r w:rsidRPr="00EE1409">
        <w:rPr>
          <w:rFonts w:ascii="Arial" w:eastAsia="Times New Roman" w:hAnsi="Arial" w:cs="Arial"/>
          <w:b/>
          <w:bCs/>
          <w:color w:val="000000"/>
          <w:sz w:val="27"/>
          <w:lang w:eastAsia="tr-TR"/>
        </w:rPr>
        <w:t xml:space="preserve"> kaç saat çalışabilir?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8 saat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9 saat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10 saat</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11 saat</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9. Viraj alımında genelde yapılan en önemli hata nedir?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Yolu iyi gözlememek</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xml:space="preserve"> Hatalı </w:t>
            </w:r>
            <w:proofErr w:type="spellStart"/>
            <w:r w:rsidRPr="00EE1409">
              <w:rPr>
                <w:rFonts w:ascii="Times New Roman" w:eastAsia="Times New Roman" w:hAnsi="Times New Roman" w:cs="Times New Roman"/>
                <w:sz w:val="24"/>
                <w:szCs w:val="24"/>
                <w:lang w:eastAsia="tr-TR"/>
              </w:rPr>
              <w:t>sollama</w:t>
            </w:r>
            <w:proofErr w:type="spellEnd"/>
            <w:r w:rsidRPr="00EE1409">
              <w:rPr>
                <w:rFonts w:ascii="Times New Roman" w:eastAsia="Times New Roman" w:hAnsi="Times New Roman" w:cs="Times New Roman"/>
                <w:sz w:val="24"/>
                <w:szCs w:val="24"/>
                <w:lang w:eastAsia="tr-TR"/>
              </w:rPr>
              <w:t xml:space="preserve"> yapmak</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Viraja fazla hızlı girip fren kullanma mecburiyetinde kalmak</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Öndeki aracı yakından takip etmek</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10. Aşağıdakilerden hangisinin kara yollarında geceleri seyrederken yapılması yasaktır?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Karşılaşmalarda ışıkların söndürülmesi</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Geçme sırasında öndeki aracın ışıkla uyarılması</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Öndeki araç yakından izlenirken kısa huzmeli farların yakılması</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Sis ışıklarının sadece sis, kar ve şiddetli yağmur sebebiyle görüşün yetersiz olduğu hallerde kullanılması</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Tehlikeli Madde Taşıyan Araçlar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t>YERLEŞİM YERLERİNDE: 30 KM/H </w:t>
      </w:r>
      <w:r w:rsidRPr="00EE1409">
        <w:rPr>
          <w:rFonts w:ascii="Arial" w:eastAsia="Times New Roman" w:hAnsi="Arial" w:cs="Arial"/>
          <w:color w:val="000000"/>
          <w:sz w:val="27"/>
          <w:szCs w:val="27"/>
          <w:lang w:eastAsia="tr-TR"/>
        </w:rPr>
        <w:br/>
      </w:r>
      <w:proofErr w:type="gramStart"/>
      <w:r w:rsidRPr="00EE1409">
        <w:rPr>
          <w:rFonts w:ascii="Arial" w:eastAsia="Times New Roman" w:hAnsi="Arial" w:cs="Arial"/>
          <w:color w:val="000000"/>
          <w:sz w:val="27"/>
          <w:szCs w:val="27"/>
          <w:lang w:eastAsia="tr-TR"/>
        </w:rPr>
        <w:t>ŞEHİRLER ARASI</w:t>
      </w:r>
      <w:proofErr w:type="gramEnd"/>
      <w:r w:rsidRPr="00EE1409">
        <w:rPr>
          <w:rFonts w:ascii="Arial" w:eastAsia="Times New Roman" w:hAnsi="Arial" w:cs="Arial"/>
          <w:color w:val="000000"/>
          <w:sz w:val="27"/>
          <w:szCs w:val="27"/>
          <w:lang w:eastAsia="tr-TR"/>
        </w:rPr>
        <w:t xml:space="preserve"> YOLLARDA: 50 KM/H </w:t>
      </w:r>
      <w:r w:rsidRPr="00EE1409">
        <w:rPr>
          <w:rFonts w:ascii="Arial" w:eastAsia="Times New Roman" w:hAnsi="Arial" w:cs="Arial"/>
          <w:color w:val="000000"/>
          <w:sz w:val="27"/>
          <w:szCs w:val="27"/>
          <w:lang w:eastAsia="tr-TR"/>
        </w:rPr>
        <w:br/>
        <w:t>BÖLÜNMÜŞ YOLLARDA: 50 KM/H </w:t>
      </w:r>
      <w:r w:rsidRPr="00EE1409">
        <w:rPr>
          <w:rFonts w:ascii="Arial" w:eastAsia="Times New Roman" w:hAnsi="Arial" w:cs="Arial"/>
          <w:color w:val="000000"/>
          <w:sz w:val="27"/>
          <w:szCs w:val="27"/>
          <w:lang w:eastAsia="tr-TR"/>
        </w:rPr>
        <w:br/>
        <w:t>OTOYOLLARDA: 60 KM/H</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11. Tehlikeli madde taşıyan aracın yerleşim yeri içindeki azami hızı saatte kaç kilometredir?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30</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xml:space="preserve"> 50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70</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80</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t>• Durma;</w:t>
      </w:r>
      <w:r w:rsidRPr="00EE1409">
        <w:rPr>
          <w:rFonts w:ascii="Arial" w:eastAsia="Times New Roman" w:hAnsi="Arial" w:cs="Arial"/>
          <w:color w:val="000000"/>
          <w:sz w:val="27"/>
          <w:szCs w:val="27"/>
          <w:lang w:eastAsia="tr-TR"/>
        </w:rPr>
        <w:br/>
        <w:t xml:space="preserve">Araçların; Görevli kişilerce, verilen dur emrinde, sesli, işaretli dur emrinde veya kırmızı ışıklı, işaret levhalarına uyularak veya önündeki araçların </w:t>
      </w:r>
      <w:r w:rsidRPr="00EE1409">
        <w:rPr>
          <w:rFonts w:ascii="Arial" w:eastAsia="Times New Roman" w:hAnsi="Arial" w:cs="Arial"/>
          <w:color w:val="000000"/>
          <w:sz w:val="27"/>
          <w:szCs w:val="27"/>
          <w:lang w:eastAsia="tr-TR"/>
        </w:rPr>
        <w:lastRenderedPageBreak/>
        <w:t xml:space="preserve">durması ve arıza halleri gibi her türlü </w:t>
      </w:r>
      <w:proofErr w:type="spellStart"/>
      <w:r w:rsidRPr="00EE1409">
        <w:rPr>
          <w:rFonts w:ascii="Arial" w:eastAsia="Times New Roman" w:hAnsi="Arial" w:cs="Arial"/>
          <w:color w:val="000000"/>
          <w:sz w:val="27"/>
          <w:szCs w:val="27"/>
          <w:lang w:eastAsia="tr-TR"/>
        </w:rPr>
        <w:t>tra</w:t>
      </w:r>
      <w:proofErr w:type="spellEnd"/>
      <w:r w:rsidRPr="00EE1409">
        <w:rPr>
          <w:rFonts w:ascii="Arial" w:eastAsia="Times New Roman" w:hAnsi="Arial" w:cs="Arial"/>
          <w:color w:val="000000"/>
          <w:sz w:val="27"/>
          <w:szCs w:val="27"/>
          <w:lang w:eastAsia="tr-TR"/>
        </w:rPr>
        <w:t xml:space="preserve">ﬁk mecburiyeti nedeni ile durdurulması halleri “Durma” </w:t>
      </w:r>
      <w:proofErr w:type="gramStart"/>
      <w:r w:rsidRPr="00EE1409">
        <w:rPr>
          <w:rFonts w:ascii="Arial" w:eastAsia="Times New Roman" w:hAnsi="Arial" w:cs="Arial"/>
          <w:color w:val="000000"/>
          <w:sz w:val="27"/>
          <w:szCs w:val="27"/>
          <w:lang w:eastAsia="tr-TR"/>
        </w:rPr>
        <w:t>dır</w:t>
      </w:r>
      <w:proofErr w:type="gramEnd"/>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t>• Duraklama;</w:t>
      </w:r>
      <w:r w:rsidRPr="00EE1409">
        <w:rPr>
          <w:rFonts w:ascii="Arial" w:eastAsia="Times New Roman" w:hAnsi="Arial" w:cs="Arial"/>
          <w:color w:val="000000"/>
          <w:sz w:val="27"/>
          <w:szCs w:val="27"/>
          <w:lang w:eastAsia="tr-TR"/>
        </w:rPr>
        <w:br/>
        <w:t xml:space="preserve">Durma halleri dışında yolcu indirip bindirmek, yük yüklemek veya boşaltmak veya beklemek amacı ile araçların kısa süreler içinde durdurulması “Duraklama” </w:t>
      </w:r>
      <w:proofErr w:type="gramStart"/>
      <w:r w:rsidRPr="00EE1409">
        <w:rPr>
          <w:rFonts w:ascii="Arial" w:eastAsia="Times New Roman" w:hAnsi="Arial" w:cs="Arial"/>
          <w:color w:val="000000"/>
          <w:sz w:val="27"/>
          <w:szCs w:val="27"/>
          <w:lang w:eastAsia="tr-TR"/>
        </w:rPr>
        <w:t>dır</w:t>
      </w:r>
      <w:proofErr w:type="gramEnd"/>
      <w:r w:rsidRPr="00EE1409">
        <w:rPr>
          <w:rFonts w:ascii="Arial" w:eastAsia="Times New Roman" w:hAnsi="Arial" w:cs="Arial"/>
          <w:color w:val="000000"/>
          <w:sz w:val="27"/>
          <w:szCs w:val="27"/>
          <w:lang w:eastAsia="tr-TR"/>
        </w:rPr>
        <w:t>.</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proofErr w:type="gramStart"/>
      <w:r w:rsidRPr="00EE1409">
        <w:rPr>
          <w:rFonts w:ascii="Arial" w:eastAsia="Times New Roman" w:hAnsi="Arial" w:cs="Arial"/>
          <w:color w:val="000000"/>
          <w:sz w:val="27"/>
          <w:szCs w:val="27"/>
          <w:lang w:eastAsia="tr-TR"/>
        </w:rPr>
        <w:t>!!</w:t>
      </w:r>
      <w:proofErr w:type="gramEnd"/>
      <w:r w:rsidRPr="00EE1409">
        <w:rPr>
          <w:rFonts w:ascii="Arial" w:eastAsia="Times New Roman" w:hAnsi="Arial" w:cs="Arial"/>
          <w:color w:val="000000"/>
          <w:sz w:val="27"/>
          <w:szCs w:val="27"/>
          <w:lang w:eastAsia="tr-TR"/>
        </w:rPr>
        <w:t xml:space="preserve"> Duraklama, bekleme amacı ile yapılırsa, bunun süresi en çok 5 dakikadır. Bu sürenin geçirilmesi </w:t>
      </w:r>
      <w:proofErr w:type="spellStart"/>
      <w:r w:rsidRPr="00EE1409">
        <w:rPr>
          <w:rFonts w:ascii="Arial" w:eastAsia="Times New Roman" w:hAnsi="Arial" w:cs="Arial"/>
          <w:color w:val="000000"/>
          <w:sz w:val="27"/>
          <w:szCs w:val="27"/>
          <w:lang w:eastAsia="tr-TR"/>
        </w:rPr>
        <w:t>parketme</w:t>
      </w:r>
      <w:proofErr w:type="spellEnd"/>
      <w:r w:rsidRPr="00EE1409">
        <w:rPr>
          <w:rFonts w:ascii="Arial" w:eastAsia="Times New Roman" w:hAnsi="Arial" w:cs="Arial"/>
          <w:color w:val="000000"/>
          <w:sz w:val="27"/>
          <w:szCs w:val="27"/>
          <w:lang w:eastAsia="tr-TR"/>
        </w:rPr>
        <w:t xml:space="preserve"> sayılır.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12. Görevli kişilerce, verilen dur emrinde, sesli, işaretli dur emrinde veya kırmızı ışıklı, işaret levhalarına uyularak veya önündeki araçların durması ve arıza halleri gibi her türlü trafik mecburiyeti nedeni ile durdurulması hallerine ne denir?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Durma</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xml:space="preserve"> Bekleme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Duraklama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Park etme</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13. Gündüzler, araç kornasının hangi durumda kullanılması zorunludur?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Bisiklet yolundaki bisikletlilerin taşıt yoluna girmelerini önlemede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Kaldırımdaki yayaların taşıt yoluna girmelerini önlemede</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Kırmızı ışıkta bekleyen araç sürücülerini harekete hazırlanmalarını sağlamada</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İlerisi görünmeyen dönemeçlere yaklaşırken gelişi haber vermede</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14. Karayolları Taşıma Kanununun amaçları hakkında aşağıdakilerden hangisi yanlıştır?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Karayolu taşımalarını ülke ekonomisinin gerektirdiği şekilde düzenlemek,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Taşımada düzeni ve güvenliği sağlamak,</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Taşıma işlerinde istihdam edilenlerin niteliklerini, haklarını ve sorumluluklarını saptamak,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Deniz nakliyat işlerindeki kuralları belirlemek</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TAKOGRAF CİHAZI BULUNDURMA ZORUNLULUĞU OLAN ARAÇLAR;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Şehirlerarası yük ve yolcu taşıyan araçlar için zorunludur. </w:t>
      </w:r>
      <w:r w:rsidRPr="00EE1409">
        <w:rPr>
          <w:rFonts w:ascii="Arial" w:eastAsia="Times New Roman" w:hAnsi="Arial" w:cs="Arial"/>
          <w:color w:val="000000"/>
          <w:sz w:val="27"/>
          <w:szCs w:val="27"/>
          <w:lang w:eastAsia="tr-TR"/>
        </w:rPr>
        <w:br/>
        <w:t>1- Kamyon, </w:t>
      </w:r>
      <w:r w:rsidRPr="00EE1409">
        <w:rPr>
          <w:rFonts w:ascii="Arial" w:eastAsia="Times New Roman" w:hAnsi="Arial" w:cs="Arial"/>
          <w:color w:val="000000"/>
          <w:sz w:val="27"/>
          <w:szCs w:val="27"/>
          <w:lang w:eastAsia="tr-TR"/>
        </w:rPr>
        <w:br/>
        <w:t>2- Çekici </w:t>
      </w:r>
      <w:r w:rsidRPr="00EE1409">
        <w:rPr>
          <w:rFonts w:ascii="Arial" w:eastAsia="Times New Roman" w:hAnsi="Arial" w:cs="Arial"/>
          <w:color w:val="000000"/>
          <w:sz w:val="27"/>
          <w:szCs w:val="27"/>
          <w:lang w:eastAsia="tr-TR"/>
        </w:rPr>
        <w:br/>
        <w:t>3- Otobüs </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KAYITLAR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lastRenderedPageBreak/>
        <w:t>Taşıtta 1 ay, </w:t>
      </w:r>
      <w:r w:rsidRPr="00EE1409">
        <w:rPr>
          <w:rFonts w:ascii="Arial" w:eastAsia="Times New Roman" w:hAnsi="Arial" w:cs="Arial"/>
          <w:color w:val="000000"/>
          <w:sz w:val="27"/>
          <w:szCs w:val="27"/>
          <w:lang w:eastAsia="tr-TR"/>
        </w:rPr>
        <w:br/>
        <w:t>Şirkette 5 yıl saklanması zorunludur.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15. Aşağıdakilerden hangisi </w:t>
      </w:r>
      <w:proofErr w:type="spellStart"/>
      <w:r w:rsidRPr="00EE1409">
        <w:rPr>
          <w:rFonts w:ascii="Arial" w:eastAsia="Times New Roman" w:hAnsi="Arial" w:cs="Arial"/>
          <w:b/>
          <w:bCs/>
          <w:color w:val="000000"/>
          <w:sz w:val="27"/>
          <w:lang w:eastAsia="tr-TR"/>
        </w:rPr>
        <w:t>takograf</w:t>
      </w:r>
      <w:proofErr w:type="spellEnd"/>
      <w:r w:rsidRPr="00EE1409">
        <w:rPr>
          <w:rFonts w:ascii="Arial" w:eastAsia="Times New Roman" w:hAnsi="Arial" w:cs="Arial"/>
          <w:b/>
          <w:bCs/>
          <w:color w:val="000000"/>
          <w:sz w:val="27"/>
          <w:lang w:eastAsia="tr-TR"/>
        </w:rPr>
        <w:t xml:space="preserve"> cihazı bulundurmak zorunda olan araç türleridir?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Belediyeye ait araçlar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Özel otomobiller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Römork ve yarı römorklar</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Kamyon, çekici, otobüs</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proofErr w:type="gramStart"/>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TAŞIMA KANUNUN KAPSAMINDA OLAN TÜRLER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 Kamuya açık karayolunda motorlu taşıtlarla yapılan yolcu ve eşya taşımalarını, taşımacı, </w:t>
      </w:r>
      <w:r w:rsidRPr="00EE1409">
        <w:rPr>
          <w:rFonts w:ascii="Arial" w:eastAsia="Times New Roman" w:hAnsi="Arial" w:cs="Arial"/>
          <w:color w:val="000000"/>
          <w:sz w:val="27"/>
          <w:szCs w:val="27"/>
          <w:lang w:eastAsia="tr-TR"/>
        </w:rPr>
        <w:br/>
        <w:t>• Acenteler, Taşıma işleri komisyonculuğu, </w:t>
      </w:r>
      <w:r w:rsidRPr="00EE1409">
        <w:rPr>
          <w:rFonts w:ascii="Arial" w:eastAsia="Times New Roman" w:hAnsi="Arial" w:cs="Arial"/>
          <w:color w:val="000000"/>
          <w:sz w:val="27"/>
          <w:szCs w:val="27"/>
          <w:lang w:eastAsia="tr-TR"/>
        </w:rPr>
        <w:br/>
        <w:t>• Taşıma işleri organizatörlüğü, Nakliyat ambarı işletmeciliği, </w:t>
      </w:r>
      <w:r w:rsidRPr="00EE1409">
        <w:rPr>
          <w:rFonts w:ascii="Arial" w:eastAsia="Times New Roman" w:hAnsi="Arial" w:cs="Arial"/>
          <w:color w:val="000000"/>
          <w:sz w:val="27"/>
          <w:szCs w:val="27"/>
          <w:lang w:eastAsia="tr-TR"/>
        </w:rPr>
        <w:br/>
        <w:t>• Kargo işletmeciliği, </w:t>
      </w:r>
      <w:r w:rsidRPr="00EE1409">
        <w:rPr>
          <w:rFonts w:ascii="Arial" w:eastAsia="Times New Roman" w:hAnsi="Arial" w:cs="Arial"/>
          <w:color w:val="000000"/>
          <w:sz w:val="27"/>
          <w:szCs w:val="27"/>
          <w:lang w:eastAsia="tr-TR"/>
        </w:rPr>
        <w:br/>
        <w:t>• Lojistik işletmeciliği, </w:t>
      </w:r>
      <w:r w:rsidRPr="00EE1409">
        <w:rPr>
          <w:rFonts w:ascii="Arial" w:eastAsia="Times New Roman" w:hAnsi="Arial" w:cs="Arial"/>
          <w:color w:val="000000"/>
          <w:sz w:val="27"/>
          <w:szCs w:val="27"/>
          <w:lang w:eastAsia="tr-TR"/>
        </w:rPr>
        <w:br/>
        <w:t>• Terminal işletmeciliği, Dağıtım işletmeciliği ve benzeri taşımacılık faaliyetlerini yapanlar ile taşıma işlerinde çalışanları, </w:t>
      </w:r>
      <w:r w:rsidRPr="00EE1409">
        <w:rPr>
          <w:rFonts w:ascii="Arial" w:eastAsia="Times New Roman" w:hAnsi="Arial" w:cs="Arial"/>
          <w:color w:val="000000"/>
          <w:sz w:val="27"/>
          <w:szCs w:val="27"/>
          <w:lang w:eastAsia="tr-TR"/>
        </w:rPr>
        <w:br/>
        <w:t>• Taşımacılık faaliyetlerinde yararlanılan her türlü taşıt, araç, gereç, yapı, tesis ve benzerlerini kapsar.</w:t>
      </w:r>
      <w:proofErr w:type="gramEnd"/>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16. Aşağıdakilerden hangisi 4925 sayılı Karayolu Taşıma Kanununun kapsamı içerisinde yer alır?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Türk Silahlı Kuvvetlerine ait taşıtlarla ve bunların römorklarıyla yapılan taşımalar.</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Terminal işletmeciliği</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Cenaze aracı</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Naklen yayın aracı</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ÇALIŞMA SÜRELERİ</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GÜNLÜK ÇALIŞMA (SÜRÜŞ):</w:t>
      </w:r>
      <w:r w:rsidRPr="00EE1409">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 TATİLİ:</w:t>
      </w:r>
      <w:r w:rsidRPr="00EE1409">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15 GÜNLÜK ARDIŞIK ÇALIŞMA:</w:t>
      </w:r>
      <w:r w:rsidRPr="00EE1409">
        <w:rPr>
          <w:rFonts w:ascii="Arial" w:eastAsia="Times New Roman" w:hAnsi="Arial" w:cs="Arial"/>
          <w:color w:val="000000"/>
          <w:sz w:val="27"/>
          <w:szCs w:val="27"/>
          <w:lang w:eastAsia="tr-TR"/>
        </w:rPr>
        <w:t> Birleşik 2 hafta içinde toplam araç kullanma süresi 90 saati aşamaz.</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MOLALAR:</w:t>
      </w:r>
      <w:r w:rsidRPr="00EE1409">
        <w:rPr>
          <w:rFonts w:ascii="Arial" w:eastAsia="Times New Roman" w:hAnsi="Arial" w:cs="Arial"/>
          <w:color w:val="000000"/>
          <w:sz w:val="27"/>
          <w:szCs w:val="27"/>
          <w:lang w:eastAsia="tr-TR"/>
        </w:rPr>
        <w:t xml:space="preserve"> Sürekli 4,5 saatlik araç kullanma süresi sonunda, eğer </w:t>
      </w:r>
      <w:r w:rsidRPr="00EE1409">
        <w:rPr>
          <w:rFonts w:ascii="Arial" w:eastAsia="Times New Roman" w:hAnsi="Arial" w:cs="Arial"/>
          <w:color w:val="000000"/>
          <w:sz w:val="27"/>
          <w:szCs w:val="27"/>
          <w:lang w:eastAsia="tr-TR"/>
        </w:rPr>
        <w:lastRenderedPageBreak/>
        <w:t>istirahata çekilmiyor ise en az 45 dakika mola almaları mecburidir. Bu molalar sürekli 4,5 saatlik araç kullanma süreleri içerisinde en az 15 dakikalık molalar şeklinde de kullanılabilir.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 xml:space="preserve">GÜNLÜK </w:t>
      </w:r>
      <w:proofErr w:type="gramStart"/>
      <w:r w:rsidRPr="00EE1409">
        <w:rPr>
          <w:rFonts w:ascii="Arial" w:eastAsia="Times New Roman" w:hAnsi="Arial" w:cs="Arial"/>
          <w:b/>
          <w:bCs/>
          <w:color w:val="000000"/>
          <w:sz w:val="27"/>
          <w:szCs w:val="27"/>
          <w:lang w:eastAsia="tr-TR"/>
        </w:rPr>
        <w:t>DİNLENME:</w:t>
      </w:r>
      <w:r w:rsidRPr="00EE1409">
        <w:rPr>
          <w:rFonts w:ascii="Arial" w:eastAsia="Times New Roman" w:hAnsi="Arial" w:cs="Arial"/>
          <w:color w:val="000000"/>
          <w:sz w:val="27"/>
          <w:szCs w:val="27"/>
          <w:lang w:eastAsia="tr-TR"/>
        </w:rPr>
        <w:t>Şoförler</w:t>
      </w:r>
      <w:proofErr w:type="gramEnd"/>
      <w:r w:rsidRPr="00EE1409">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EE1409">
        <w:rPr>
          <w:rFonts w:ascii="Arial" w:eastAsia="Times New Roman" w:hAnsi="Arial" w:cs="Arial"/>
          <w:b/>
          <w:bCs/>
          <w:color w:val="000000"/>
          <w:sz w:val="27"/>
          <w:szCs w:val="27"/>
          <w:lang w:eastAsia="tr-TR"/>
        </w:rPr>
        <w:t>11 saatlik kesintisiz günlük dinlenme süresi haftada </w:t>
      </w:r>
      <w:r w:rsidRPr="00EE1409">
        <w:rPr>
          <w:rFonts w:ascii="Arial" w:eastAsia="Times New Roman" w:hAnsi="Arial" w:cs="Arial"/>
          <w:b/>
          <w:bCs/>
          <w:color w:val="000000"/>
          <w:sz w:val="27"/>
          <w:szCs w:val="27"/>
          <w:u w:val="single"/>
          <w:lang w:eastAsia="tr-TR"/>
        </w:rPr>
        <w:t>3 defadan fazla olmamak üzere</w:t>
      </w:r>
      <w:r w:rsidRPr="00EE1409">
        <w:rPr>
          <w:rFonts w:ascii="Arial" w:eastAsia="Times New Roman" w:hAnsi="Arial" w:cs="Arial"/>
          <w:b/>
          <w:bCs/>
          <w:color w:val="000000"/>
          <w:sz w:val="27"/>
          <w:szCs w:val="27"/>
          <w:lang w:eastAsia="tr-TR"/>
        </w:rPr>
        <w:t> en az 9 saate indirilebilir.</w:t>
      </w:r>
      <w:r w:rsidRPr="00EE1409">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HAFTALIK ÇALIŞMA SÜRESİ:</w:t>
      </w:r>
      <w:r w:rsidRPr="00EE1409">
        <w:rPr>
          <w:rFonts w:ascii="Arial" w:eastAsia="Times New Roman" w:hAnsi="Arial" w:cs="Arial"/>
          <w:color w:val="000000"/>
          <w:sz w:val="27"/>
          <w:szCs w:val="27"/>
          <w:lang w:eastAsia="tr-TR"/>
        </w:rPr>
        <w:t> Haftada toplam 56 saat çalışılır. </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17. Karayolları Trafik Yönetmeliğine göre tek şoför dinlenme süresini haftada kaç kere 9 saate indirebilir?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1 sefer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En fazla 2 sefer</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En fazla 3 sefer</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En fazla 4 sefer</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ÇALIŞMA SÜRELERİ</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GÜNLÜK ÇALIŞMA (SÜRÜŞ):</w:t>
      </w:r>
      <w:r w:rsidRPr="00EE1409">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 TATİLİ:</w:t>
      </w:r>
      <w:r w:rsidRPr="00EE1409">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15 GÜNLÜK ARDIŞIK ÇALIŞMA:</w:t>
      </w:r>
      <w:r w:rsidRPr="00EE1409">
        <w:rPr>
          <w:rFonts w:ascii="Arial" w:eastAsia="Times New Roman" w:hAnsi="Arial" w:cs="Arial"/>
          <w:color w:val="000000"/>
          <w:sz w:val="27"/>
          <w:szCs w:val="27"/>
          <w:lang w:eastAsia="tr-TR"/>
        </w:rPr>
        <w:t> Birleşik 2 hafta içinde toplam araç kullanma süresi 90 saati aşamaz.</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MOLALAR:</w:t>
      </w:r>
      <w:r w:rsidRPr="00EE1409">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 xml:space="preserve">GÜNLÜK </w:t>
      </w:r>
      <w:proofErr w:type="gramStart"/>
      <w:r w:rsidRPr="00EE1409">
        <w:rPr>
          <w:rFonts w:ascii="Arial" w:eastAsia="Times New Roman" w:hAnsi="Arial" w:cs="Arial"/>
          <w:b/>
          <w:bCs/>
          <w:color w:val="000000"/>
          <w:sz w:val="27"/>
          <w:szCs w:val="27"/>
          <w:lang w:eastAsia="tr-TR"/>
        </w:rPr>
        <w:t>DİNLENME:</w:t>
      </w:r>
      <w:r w:rsidRPr="00EE1409">
        <w:rPr>
          <w:rFonts w:ascii="Arial" w:eastAsia="Times New Roman" w:hAnsi="Arial" w:cs="Arial"/>
          <w:color w:val="000000"/>
          <w:sz w:val="27"/>
          <w:szCs w:val="27"/>
          <w:lang w:eastAsia="tr-TR"/>
        </w:rPr>
        <w:t>Şoförler</w:t>
      </w:r>
      <w:proofErr w:type="gramEnd"/>
      <w:r w:rsidRPr="00EE1409">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EE1409">
        <w:rPr>
          <w:rFonts w:ascii="Arial" w:eastAsia="Times New Roman" w:hAnsi="Arial" w:cs="Arial"/>
          <w:b/>
          <w:bCs/>
          <w:color w:val="000000"/>
          <w:sz w:val="27"/>
          <w:szCs w:val="27"/>
          <w:lang w:eastAsia="tr-TR"/>
        </w:rPr>
        <w:t>11 saatlik kesintisiz günlük dinlenme süresi haftada </w:t>
      </w:r>
      <w:r w:rsidRPr="00EE1409">
        <w:rPr>
          <w:rFonts w:ascii="Arial" w:eastAsia="Times New Roman" w:hAnsi="Arial" w:cs="Arial"/>
          <w:b/>
          <w:bCs/>
          <w:color w:val="000000"/>
          <w:sz w:val="27"/>
          <w:szCs w:val="27"/>
          <w:u w:val="single"/>
          <w:lang w:eastAsia="tr-TR"/>
        </w:rPr>
        <w:t>3 defadan fazla olmamak üzere</w:t>
      </w:r>
      <w:r w:rsidRPr="00EE1409">
        <w:rPr>
          <w:rFonts w:ascii="Arial" w:eastAsia="Times New Roman" w:hAnsi="Arial" w:cs="Arial"/>
          <w:b/>
          <w:bCs/>
          <w:color w:val="000000"/>
          <w:sz w:val="27"/>
          <w:szCs w:val="27"/>
          <w:lang w:eastAsia="tr-TR"/>
        </w:rPr>
        <w:t xml:space="preserve"> en az 9 saate </w:t>
      </w:r>
      <w:r w:rsidRPr="00EE1409">
        <w:rPr>
          <w:rFonts w:ascii="Arial" w:eastAsia="Times New Roman" w:hAnsi="Arial" w:cs="Arial"/>
          <w:b/>
          <w:bCs/>
          <w:color w:val="000000"/>
          <w:sz w:val="27"/>
          <w:szCs w:val="27"/>
          <w:lang w:eastAsia="tr-TR"/>
        </w:rPr>
        <w:lastRenderedPageBreak/>
        <w:t>indirilebilir.</w:t>
      </w:r>
      <w:r w:rsidRPr="00EE1409">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HAFTALIK ÇALIŞMA SÜRESİ:</w:t>
      </w:r>
      <w:r w:rsidRPr="00EE1409">
        <w:rPr>
          <w:rFonts w:ascii="Arial" w:eastAsia="Times New Roman" w:hAnsi="Arial" w:cs="Arial"/>
          <w:color w:val="000000"/>
          <w:sz w:val="27"/>
          <w:szCs w:val="27"/>
          <w:lang w:eastAsia="tr-TR"/>
        </w:rPr>
        <w:t> Haftada toplam 56 saat çalışılır. </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18. Karayolları Trafik Yönetmeliğine göre, şoförler 11 saatlik dinlenme sürelerini biri en az 8 saat kesintisiz olmak üzere iki veya üç ayrı süre halinde kullanılabilirler. Bu durumda günlük dinlenme süresine kaç saat daha eklenerek kaç saate çıkartılır?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1 saat eklenerek 12 saate çıkartılır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2 saat eklenerek 13 saate çıkartılır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3 saat eklenerek 14 saate çıkartılır</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4 saat eklenerek 15 saate çıkartılır</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19. Devamlı yol çizgisi neyi bildirir?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Öndeki araçların geçilemeyeceğini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Hiçbir sebeple durulamayacağını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Sağ bankette durulamayacağını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Sağ şeritten gidilemeyeceğini</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20. Aşağıdakilerden hangisi, </w:t>
      </w:r>
      <w:proofErr w:type="gramStart"/>
      <w:r w:rsidRPr="00EE1409">
        <w:rPr>
          <w:rFonts w:ascii="Arial" w:eastAsia="Times New Roman" w:hAnsi="Arial" w:cs="Arial"/>
          <w:b/>
          <w:bCs/>
          <w:color w:val="000000"/>
          <w:sz w:val="27"/>
          <w:lang w:eastAsia="tr-TR"/>
        </w:rPr>
        <w:t>şehirler arası</w:t>
      </w:r>
      <w:proofErr w:type="gramEnd"/>
      <w:r w:rsidRPr="00EE1409">
        <w:rPr>
          <w:rFonts w:ascii="Arial" w:eastAsia="Times New Roman" w:hAnsi="Arial" w:cs="Arial"/>
          <w:b/>
          <w:bCs/>
          <w:color w:val="000000"/>
          <w:sz w:val="27"/>
          <w:lang w:eastAsia="tr-TR"/>
        </w:rPr>
        <w:t xml:space="preserve"> karayollarının yapım ve bakımından sorumludur?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Çevre Bakanlığı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Karayolları Genel Müdürlüğü</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Çevre Koruma Genel Müdürlüğü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Emniyet Müdürlüğü</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21. Aşağıdaki araçların hangilerinde "</w:t>
      </w:r>
      <w:proofErr w:type="spellStart"/>
      <w:r w:rsidRPr="00EE1409">
        <w:rPr>
          <w:rFonts w:ascii="Arial" w:eastAsia="Times New Roman" w:hAnsi="Arial" w:cs="Arial"/>
          <w:b/>
          <w:bCs/>
          <w:color w:val="000000"/>
          <w:sz w:val="27"/>
          <w:lang w:eastAsia="tr-TR"/>
        </w:rPr>
        <w:t>takoğraf</w:t>
      </w:r>
      <w:proofErr w:type="spellEnd"/>
      <w:r w:rsidRPr="00EE1409">
        <w:rPr>
          <w:rFonts w:ascii="Arial" w:eastAsia="Times New Roman" w:hAnsi="Arial" w:cs="Arial"/>
          <w:b/>
          <w:bCs/>
          <w:color w:val="000000"/>
          <w:sz w:val="27"/>
          <w:lang w:eastAsia="tr-TR"/>
        </w:rPr>
        <w:t xml:space="preserve"> cihazı" bulundurmak ve kullanmak zorunlu değildir?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Kamyonlarda</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Otobüslerde</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İş Makinelerinde</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Çekicilerde</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22. Aşağıdaki hallerin hangisinde sürücü trafikten men edilir?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Taşıma sınırından fazla yük yüklenmişse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Uyuşturucu madde alarak araç kullanıyorsa</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Taşıma sınırından fazla yolcu almışsa</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Araca zorunlu mali sorumluluk sigortası yaptırılmamışsa</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GEÇİŞ ÜSTÜNLÜĞÜ</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 xml:space="preserve">AŞAĞIDAKİ ARAÇLARIN TAMAMI GEÇİŞ ÜSTÜNLÜĞÜNE SAHİPTİR. </w:t>
      </w:r>
      <w:r w:rsidRPr="00EE1409">
        <w:rPr>
          <w:rFonts w:ascii="Arial" w:eastAsia="Times New Roman" w:hAnsi="Arial" w:cs="Arial"/>
          <w:color w:val="000000"/>
          <w:sz w:val="27"/>
          <w:szCs w:val="27"/>
          <w:lang w:eastAsia="tr-TR"/>
        </w:rPr>
        <w:lastRenderedPageBreak/>
        <w:t>BİRBİRLERİYLE KARŞILAŞTIĞINDA İSE; </w:t>
      </w:r>
      <w:r w:rsidRPr="00EE1409">
        <w:rPr>
          <w:rFonts w:ascii="Arial" w:eastAsia="Times New Roman" w:hAnsi="Arial" w:cs="Arial"/>
          <w:color w:val="000000"/>
          <w:sz w:val="27"/>
          <w:szCs w:val="27"/>
          <w:lang w:eastAsia="tr-TR"/>
        </w:rPr>
        <w:br/>
        <w:t>1. ÖNCELİK- Cankurtaran (Ambulans), </w:t>
      </w:r>
      <w:r w:rsidRPr="00EE1409">
        <w:rPr>
          <w:rFonts w:ascii="Arial" w:eastAsia="Times New Roman" w:hAnsi="Arial" w:cs="Arial"/>
          <w:color w:val="000000"/>
          <w:sz w:val="27"/>
          <w:szCs w:val="27"/>
          <w:lang w:eastAsia="tr-TR"/>
        </w:rPr>
        <w:br/>
        <w:t>2. ÖNCELİK- İtfaiye, </w:t>
      </w:r>
      <w:r w:rsidRPr="00EE1409">
        <w:rPr>
          <w:rFonts w:ascii="Arial" w:eastAsia="Times New Roman" w:hAnsi="Arial" w:cs="Arial"/>
          <w:color w:val="000000"/>
          <w:sz w:val="27"/>
          <w:szCs w:val="27"/>
          <w:lang w:eastAsia="tr-TR"/>
        </w:rPr>
        <w:br/>
        <w:t>3. ÖNCELİK- Polis veya Jandarma, </w:t>
      </w:r>
      <w:r w:rsidRPr="00EE1409">
        <w:rPr>
          <w:rFonts w:ascii="Arial" w:eastAsia="Times New Roman" w:hAnsi="Arial" w:cs="Arial"/>
          <w:color w:val="000000"/>
          <w:sz w:val="27"/>
          <w:szCs w:val="27"/>
          <w:lang w:eastAsia="tr-TR"/>
        </w:rPr>
        <w:br/>
        <w:t xml:space="preserve">4. ÖNCELİK- </w:t>
      </w:r>
      <w:proofErr w:type="spellStart"/>
      <w:r w:rsidRPr="00EE1409">
        <w:rPr>
          <w:rFonts w:ascii="Arial" w:eastAsia="Times New Roman" w:hAnsi="Arial" w:cs="Arial"/>
          <w:color w:val="000000"/>
          <w:sz w:val="27"/>
          <w:szCs w:val="27"/>
          <w:lang w:eastAsia="tr-TR"/>
        </w:rPr>
        <w:t>Tra</w:t>
      </w:r>
      <w:proofErr w:type="spellEnd"/>
      <w:r w:rsidRPr="00EE1409">
        <w:rPr>
          <w:rFonts w:ascii="Arial" w:eastAsia="Times New Roman" w:hAnsi="Arial" w:cs="Arial"/>
          <w:color w:val="000000"/>
          <w:sz w:val="27"/>
          <w:szCs w:val="27"/>
          <w:lang w:eastAsia="tr-TR"/>
        </w:rPr>
        <w:t xml:space="preserve">ﬁk Polisi veya Jandarma </w:t>
      </w:r>
      <w:proofErr w:type="spellStart"/>
      <w:r w:rsidRPr="00EE1409">
        <w:rPr>
          <w:rFonts w:ascii="Arial" w:eastAsia="Times New Roman" w:hAnsi="Arial" w:cs="Arial"/>
          <w:color w:val="000000"/>
          <w:sz w:val="27"/>
          <w:szCs w:val="27"/>
          <w:lang w:eastAsia="tr-TR"/>
        </w:rPr>
        <w:t>Tra</w:t>
      </w:r>
      <w:proofErr w:type="spellEnd"/>
      <w:r w:rsidRPr="00EE1409">
        <w:rPr>
          <w:rFonts w:ascii="Arial" w:eastAsia="Times New Roman" w:hAnsi="Arial" w:cs="Arial"/>
          <w:color w:val="000000"/>
          <w:sz w:val="27"/>
          <w:szCs w:val="27"/>
          <w:lang w:eastAsia="tr-TR"/>
        </w:rPr>
        <w:t>ﬁk, </w:t>
      </w:r>
      <w:r w:rsidRPr="00EE1409">
        <w:rPr>
          <w:rFonts w:ascii="Arial" w:eastAsia="Times New Roman" w:hAnsi="Arial" w:cs="Arial"/>
          <w:color w:val="000000"/>
          <w:sz w:val="27"/>
          <w:szCs w:val="27"/>
          <w:lang w:eastAsia="tr-TR"/>
        </w:rPr>
        <w:br/>
        <w:t>5. ÖNCELİK- Yol Kurtarma Araçları, </w:t>
      </w:r>
      <w:r w:rsidRPr="00EE1409">
        <w:rPr>
          <w:rFonts w:ascii="Arial" w:eastAsia="Times New Roman" w:hAnsi="Arial" w:cs="Arial"/>
          <w:color w:val="000000"/>
          <w:sz w:val="27"/>
          <w:szCs w:val="27"/>
          <w:lang w:eastAsia="tr-TR"/>
        </w:rPr>
        <w:br/>
        <w:t>6. ÖNCELİK- Sivil Savunma Araçları, </w:t>
      </w:r>
      <w:r w:rsidRPr="00EE1409">
        <w:rPr>
          <w:rFonts w:ascii="Arial" w:eastAsia="Times New Roman" w:hAnsi="Arial" w:cs="Arial"/>
          <w:color w:val="000000"/>
          <w:sz w:val="27"/>
          <w:szCs w:val="27"/>
          <w:lang w:eastAsia="tr-TR"/>
        </w:rPr>
        <w:br/>
        <w:t>7. ÖNCELİK- Koruyan ve Korunan Araçlar Hizmetin devamı süresince koruma araçları ile korunan araçlar.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23. Karayolları Trafik Yönetmeliğine göre görev süresinde belli araç sürücülerinin can ve mal güvenliğini tehlikeye sokmamak şartıyla trafik kısıtlama ve yasaklarına bağlı olmamalarına ne denir?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Geçiş hakkı</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Geçiş kolaylığı</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Geçiş üstünlüğü</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Geçiş önceliği</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24. Aşağıdakilerden hangisi geçiş üstünlüğüne sahiptir?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Tarım araçları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Toplu taşıma araçları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Gümrük muhafaza araçları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Yaralı ve acil hasta taşıyan araçlar</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25. Kavşaklara yaklaşırken kaç metre kala şerit değiştirmek yasaktır?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Yerleşim birimi içinde 30 m. yerleşim birimi dışında 100 m.</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Yerleşim birimi içinde 30 m. yerleşim birimi dışında 150 m.</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Yerleşim birimi içinde 50 m. yerleşim birimi dışında 100 m.</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Yerleşim birimi içinde 50 m. yerleşim birimi dışında 150 m.</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26. Azami ağırlığı 3,5 tonu geçen ve </w:t>
      </w:r>
      <w:proofErr w:type="gramStart"/>
      <w:r w:rsidRPr="00EE1409">
        <w:rPr>
          <w:rFonts w:ascii="Arial" w:eastAsia="Times New Roman" w:hAnsi="Arial" w:cs="Arial"/>
          <w:b/>
          <w:bCs/>
          <w:color w:val="000000"/>
          <w:sz w:val="27"/>
          <w:lang w:eastAsia="tr-TR"/>
        </w:rPr>
        <w:t>şehirler arası</w:t>
      </w:r>
      <w:proofErr w:type="gramEnd"/>
      <w:r w:rsidRPr="00EE1409">
        <w:rPr>
          <w:rFonts w:ascii="Arial" w:eastAsia="Times New Roman" w:hAnsi="Arial" w:cs="Arial"/>
          <w:b/>
          <w:bCs/>
          <w:color w:val="000000"/>
          <w:sz w:val="27"/>
          <w:lang w:eastAsia="tr-TR"/>
        </w:rPr>
        <w:t xml:space="preserve"> yük taşımasında kullanılan </w:t>
      </w:r>
      <w:proofErr w:type="spellStart"/>
      <w:r w:rsidRPr="00EE1409">
        <w:rPr>
          <w:rFonts w:ascii="Arial" w:eastAsia="Times New Roman" w:hAnsi="Arial" w:cs="Arial"/>
          <w:b/>
          <w:bCs/>
          <w:color w:val="000000"/>
          <w:sz w:val="27"/>
          <w:lang w:eastAsia="tr-TR"/>
        </w:rPr>
        <w:t>ticar</w:t>
      </w:r>
      <w:proofErr w:type="spellEnd"/>
      <w:r w:rsidRPr="00EE1409">
        <w:rPr>
          <w:rFonts w:ascii="Arial" w:eastAsia="Times New Roman" w:hAnsi="Arial" w:cs="Arial"/>
          <w:b/>
          <w:bCs/>
          <w:color w:val="000000"/>
          <w:sz w:val="27"/>
          <w:lang w:eastAsia="tr-TR"/>
        </w:rPr>
        <w:t xml:space="preserve"> araçlarda, aşağıdakilerden hangisi mutlaka bulundurulmalıdır?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Klima</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w:t>
            </w:r>
            <w:proofErr w:type="spellStart"/>
            <w:r w:rsidRPr="00EE1409">
              <w:rPr>
                <w:rFonts w:ascii="Times New Roman" w:eastAsia="Times New Roman" w:hAnsi="Times New Roman" w:cs="Times New Roman"/>
                <w:sz w:val="24"/>
                <w:szCs w:val="24"/>
                <w:lang w:eastAsia="tr-TR"/>
              </w:rPr>
              <w:t>Takograf</w:t>
            </w:r>
            <w:proofErr w:type="spellEnd"/>
            <w:r w:rsidRPr="00EE1409">
              <w:rPr>
                <w:rFonts w:ascii="Times New Roman" w:eastAsia="Times New Roman" w:hAnsi="Times New Roman" w:cs="Times New Roman"/>
                <w:sz w:val="24"/>
                <w:szCs w:val="24"/>
                <w:lang w:eastAsia="tr-TR"/>
              </w:rPr>
              <w:t xml:space="preserve"> cihazı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Otomatik kapı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Hava yastığı</w:t>
            </w:r>
          </w:p>
        </w:tc>
      </w:tr>
    </w:tbl>
    <w:p w:rsidR="00494DB1" w:rsidRDefault="00494DB1" w:rsidP="00EE1409">
      <w:pPr>
        <w:spacing w:after="75" w:line="240" w:lineRule="auto"/>
        <w:rPr>
          <w:rFonts w:ascii="Arial" w:eastAsia="Times New Roman" w:hAnsi="Arial" w:cs="Arial"/>
          <w:b/>
          <w:bCs/>
          <w:color w:val="000000"/>
          <w:sz w:val="27"/>
          <w:lang w:eastAsia="tr-TR"/>
        </w:rPr>
      </w:pPr>
    </w:p>
    <w:p w:rsidR="00494DB1" w:rsidRDefault="00494DB1" w:rsidP="00EE1409">
      <w:pPr>
        <w:spacing w:after="75" w:line="240" w:lineRule="auto"/>
        <w:rPr>
          <w:rFonts w:ascii="Arial" w:eastAsia="Times New Roman" w:hAnsi="Arial" w:cs="Arial"/>
          <w:b/>
          <w:bCs/>
          <w:color w:val="000000"/>
          <w:sz w:val="27"/>
          <w:lang w:eastAsia="tr-TR"/>
        </w:rPr>
      </w:pPr>
    </w:p>
    <w:p w:rsidR="00494DB1" w:rsidRDefault="00494DB1" w:rsidP="00EE1409">
      <w:pPr>
        <w:spacing w:after="75" w:line="240" w:lineRule="auto"/>
        <w:rPr>
          <w:rFonts w:ascii="Arial" w:eastAsia="Times New Roman" w:hAnsi="Arial" w:cs="Arial"/>
          <w:b/>
          <w:bCs/>
          <w:color w:val="000000"/>
          <w:sz w:val="27"/>
          <w:lang w:eastAsia="tr-TR"/>
        </w:rPr>
      </w:pPr>
    </w:p>
    <w:p w:rsidR="00494DB1" w:rsidRDefault="00494DB1" w:rsidP="00EE1409">
      <w:pPr>
        <w:spacing w:after="75" w:line="240" w:lineRule="auto"/>
        <w:rPr>
          <w:rFonts w:ascii="Arial" w:eastAsia="Times New Roman" w:hAnsi="Arial" w:cs="Arial"/>
          <w:b/>
          <w:bCs/>
          <w:color w:val="000000"/>
          <w:sz w:val="27"/>
          <w:lang w:eastAsia="tr-TR"/>
        </w:rPr>
      </w:pPr>
    </w:p>
    <w:p w:rsidR="00494DB1" w:rsidRDefault="00494DB1" w:rsidP="00EE1409">
      <w:pPr>
        <w:spacing w:after="75" w:line="240" w:lineRule="auto"/>
        <w:rPr>
          <w:rFonts w:ascii="Arial" w:eastAsia="Times New Roman" w:hAnsi="Arial" w:cs="Arial"/>
          <w:b/>
          <w:bCs/>
          <w:color w:val="000000"/>
          <w:sz w:val="27"/>
          <w:lang w:eastAsia="tr-TR"/>
        </w:rPr>
      </w:pP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lastRenderedPageBreak/>
        <w:t>27. “Sürücünün araç sürmek için fiziksel ve psikolojik yatkınlığı olarak tanımlanır. Bunlar bireyin kazada rol oynayan bazı becerilerden ( görsel algı, seçici dikkat vb.) yoksun olmasıdır.” Yukarıda açıklaması verilen kavram hangisidir?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Sürüş uygunluğu</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Sürücü nitelikleri</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Sürücü kapasitesi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Motor becerileri</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SÜRÜŞ YETENEĞİNİ ETKİLEYEN </w:t>
      </w:r>
      <w:r w:rsidRPr="00EE1409">
        <w:rPr>
          <w:rFonts w:ascii="Arial" w:eastAsia="Times New Roman" w:hAnsi="Arial" w:cs="Arial"/>
          <w:b/>
          <w:bCs/>
          <w:color w:val="000000"/>
          <w:sz w:val="27"/>
          <w:szCs w:val="27"/>
          <w:u w:val="single"/>
          <w:lang w:eastAsia="tr-TR"/>
        </w:rPr>
        <w:t>FİZİKSEL</w:t>
      </w:r>
      <w:r w:rsidRPr="00EE1409">
        <w:rPr>
          <w:rFonts w:ascii="Arial" w:eastAsia="Times New Roman" w:hAnsi="Arial" w:cs="Arial"/>
          <w:b/>
          <w:bCs/>
          <w:color w:val="000000"/>
          <w:sz w:val="27"/>
          <w:szCs w:val="27"/>
          <w:lang w:eastAsia="tr-TR"/>
        </w:rPr>
        <w:t> ŞARTLAR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Yaş </w:t>
      </w:r>
      <w:r w:rsidRPr="00EE1409">
        <w:rPr>
          <w:rFonts w:ascii="Arial" w:eastAsia="Times New Roman" w:hAnsi="Arial" w:cs="Arial"/>
          <w:color w:val="000000"/>
          <w:sz w:val="27"/>
          <w:szCs w:val="27"/>
          <w:lang w:eastAsia="tr-TR"/>
        </w:rPr>
        <w:br/>
        <w:t>İşitme </w:t>
      </w:r>
      <w:r w:rsidRPr="00EE1409">
        <w:rPr>
          <w:rFonts w:ascii="Arial" w:eastAsia="Times New Roman" w:hAnsi="Arial" w:cs="Arial"/>
          <w:color w:val="000000"/>
          <w:sz w:val="27"/>
          <w:szCs w:val="27"/>
          <w:lang w:eastAsia="tr-TR"/>
        </w:rPr>
        <w:br/>
        <w:t>Görüş </w:t>
      </w:r>
      <w:r w:rsidRPr="00EE1409">
        <w:rPr>
          <w:rFonts w:ascii="Arial" w:eastAsia="Times New Roman" w:hAnsi="Arial" w:cs="Arial"/>
          <w:color w:val="000000"/>
          <w:sz w:val="27"/>
          <w:szCs w:val="27"/>
          <w:lang w:eastAsia="tr-TR"/>
        </w:rPr>
        <w:br/>
        <w:t>Hastalık veya ilaç kullanımı </w:t>
      </w:r>
      <w:r w:rsidRPr="00EE1409">
        <w:rPr>
          <w:rFonts w:ascii="Arial" w:eastAsia="Times New Roman" w:hAnsi="Arial" w:cs="Arial"/>
          <w:color w:val="000000"/>
          <w:sz w:val="27"/>
          <w:szCs w:val="27"/>
          <w:lang w:eastAsia="tr-TR"/>
        </w:rPr>
        <w:br/>
        <w:t>Yorgunluk </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SÜRÜŞ YETENEĞİNİ ETKİLEYEN </w:t>
      </w:r>
      <w:r w:rsidRPr="00EE1409">
        <w:rPr>
          <w:rFonts w:ascii="Arial" w:eastAsia="Times New Roman" w:hAnsi="Arial" w:cs="Arial"/>
          <w:b/>
          <w:bCs/>
          <w:color w:val="000000"/>
          <w:sz w:val="27"/>
          <w:szCs w:val="27"/>
          <w:u w:val="single"/>
          <w:lang w:eastAsia="tr-TR"/>
        </w:rPr>
        <w:t>ZİHİNSEL</w:t>
      </w:r>
      <w:r w:rsidRPr="00EE1409">
        <w:rPr>
          <w:rFonts w:ascii="Arial" w:eastAsia="Times New Roman" w:hAnsi="Arial" w:cs="Arial"/>
          <w:b/>
          <w:bCs/>
          <w:color w:val="000000"/>
          <w:sz w:val="27"/>
          <w:szCs w:val="27"/>
          <w:lang w:eastAsia="tr-TR"/>
        </w:rPr>
        <w:t> SÜREÇLER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Öfke </w:t>
      </w:r>
      <w:r w:rsidRPr="00EE1409">
        <w:rPr>
          <w:rFonts w:ascii="Arial" w:eastAsia="Times New Roman" w:hAnsi="Arial" w:cs="Arial"/>
          <w:color w:val="000000"/>
          <w:sz w:val="27"/>
          <w:szCs w:val="27"/>
          <w:lang w:eastAsia="tr-TR"/>
        </w:rPr>
        <w:br/>
        <w:t>Depresyon </w:t>
      </w:r>
      <w:r w:rsidRPr="00EE1409">
        <w:rPr>
          <w:rFonts w:ascii="Arial" w:eastAsia="Times New Roman" w:hAnsi="Arial" w:cs="Arial"/>
          <w:color w:val="000000"/>
          <w:sz w:val="27"/>
          <w:szCs w:val="27"/>
          <w:lang w:eastAsia="tr-TR"/>
        </w:rPr>
        <w:br/>
        <w:t>Stres</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28. Aşağıdakilerden hangisi sürüş yeteneğini etkileyen fiziksel şartlardan biri </w:t>
      </w:r>
      <w:r w:rsidRPr="00EE1409">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Yaş</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İşitme</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Öfke</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Hastalık </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SÜRÜŞ YETENEĞİNİ ETKİLEYEN </w:t>
      </w:r>
      <w:r w:rsidRPr="00EE1409">
        <w:rPr>
          <w:rFonts w:ascii="Arial" w:eastAsia="Times New Roman" w:hAnsi="Arial" w:cs="Arial"/>
          <w:b/>
          <w:bCs/>
          <w:color w:val="000000"/>
          <w:sz w:val="27"/>
          <w:szCs w:val="27"/>
          <w:u w:val="single"/>
          <w:lang w:eastAsia="tr-TR"/>
        </w:rPr>
        <w:t>FİZİKSEL</w:t>
      </w:r>
      <w:r w:rsidRPr="00EE1409">
        <w:rPr>
          <w:rFonts w:ascii="Arial" w:eastAsia="Times New Roman" w:hAnsi="Arial" w:cs="Arial"/>
          <w:b/>
          <w:bCs/>
          <w:color w:val="000000"/>
          <w:sz w:val="27"/>
          <w:szCs w:val="27"/>
          <w:lang w:eastAsia="tr-TR"/>
        </w:rPr>
        <w:t> ŞARTLAR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Yaş </w:t>
      </w:r>
      <w:r w:rsidRPr="00EE1409">
        <w:rPr>
          <w:rFonts w:ascii="Arial" w:eastAsia="Times New Roman" w:hAnsi="Arial" w:cs="Arial"/>
          <w:color w:val="000000"/>
          <w:sz w:val="27"/>
          <w:szCs w:val="27"/>
          <w:lang w:eastAsia="tr-TR"/>
        </w:rPr>
        <w:br/>
        <w:t>İşitme </w:t>
      </w:r>
      <w:r w:rsidRPr="00EE1409">
        <w:rPr>
          <w:rFonts w:ascii="Arial" w:eastAsia="Times New Roman" w:hAnsi="Arial" w:cs="Arial"/>
          <w:color w:val="000000"/>
          <w:sz w:val="27"/>
          <w:szCs w:val="27"/>
          <w:lang w:eastAsia="tr-TR"/>
        </w:rPr>
        <w:br/>
        <w:t>Görüş </w:t>
      </w:r>
      <w:r w:rsidRPr="00EE1409">
        <w:rPr>
          <w:rFonts w:ascii="Arial" w:eastAsia="Times New Roman" w:hAnsi="Arial" w:cs="Arial"/>
          <w:color w:val="000000"/>
          <w:sz w:val="27"/>
          <w:szCs w:val="27"/>
          <w:lang w:eastAsia="tr-TR"/>
        </w:rPr>
        <w:br/>
        <w:t>Hastalık veya ilaç kullanımı </w:t>
      </w:r>
      <w:r w:rsidRPr="00EE1409">
        <w:rPr>
          <w:rFonts w:ascii="Arial" w:eastAsia="Times New Roman" w:hAnsi="Arial" w:cs="Arial"/>
          <w:color w:val="000000"/>
          <w:sz w:val="27"/>
          <w:szCs w:val="27"/>
          <w:lang w:eastAsia="tr-TR"/>
        </w:rPr>
        <w:br/>
        <w:t>Yorgunluk </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SÜRÜŞ YETENEĞİNİ ETKİLEYEN </w:t>
      </w:r>
      <w:r w:rsidRPr="00EE1409">
        <w:rPr>
          <w:rFonts w:ascii="Arial" w:eastAsia="Times New Roman" w:hAnsi="Arial" w:cs="Arial"/>
          <w:b/>
          <w:bCs/>
          <w:color w:val="000000"/>
          <w:sz w:val="27"/>
          <w:szCs w:val="27"/>
          <w:u w:val="single"/>
          <w:lang w:eastAsia="tr-TR"/>
        </w:rPr>
        <w:t>ZİHİNSEL</w:t>
      </w:r>
      <w:r w:rsidRPr="00EE1409">
        <w:rPr>
          <w:rFonts w:ascii="Arial" w:eastAsia="Times New Roman" w:hAnsi="Arial" w:cs="Arial"/>
          <w:b/>
          <w:bCs/>
          <w:color w:val="000000"/>
          <w:sz w:val="27"/>
          <w:szCs w:val="27"/>
          <w:lang w:eastAsia="tr-TR"/>
        </w:rPr>
        <w:t> SÜREÇLER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t>Öfke </w:t>
      </w:r>
      <w:r w:rsidRPr="00EE1409">
        <w:rPr>
          <w:rFonts w:ascii="Arial" w:eastAsia="Times New Roman" w:hAnsi="Arial" w:cs="Arial"/>
          <w:color w:val="000000"/>
          <w:sz w:val="27"/>
          <w:szCs w:val="27"/>
          <w:lang w:eastAsia="tr-TR"/>
        </w:rPr>
        <w:br/>
        <w:t>Depresyon </w:t>
      </w:r>
      <w:r w:rsidRPr="00EE1409">
        <w:rPr>
          <w:rFonts w:ascii="Arial" w:eastAsia="Times New Roman" w:hAnsi="Arial" w:cs="Arial"/>
          <w:color w:val="000000"/>
          <w:sz w:val="27"/>
          <w:szCs w:val="27"/>
          <w:lang w:eastAsia="tr-TR"/>
        </w:rPr>
        <w:br/>
        <w:t>Stres</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29. Aşağıdakilerden hangisi sürüş yeteneğini etkileyen zihinsel şartlardan biri </w:t>
      </w:r>
      <w:r w:rsidRPr="00EE1409">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Depresyon</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lastRenderedPageBreak/>
              <w:t>B)</w:t>
            </w:r>
            <w:r w:rsidRPr="00EE1409">
              <w:rPr>
                <w:rFonts w:ascii="Times New Roman" w:eastAsia="Times New Roman" w:hAnsi="Times New Roman" w:cs="Times New Roman"/>
                <w:sz w:val="24"/>
                <w:szCs w:val="24"/>
                <w:lang w:eastAsia="tr-TR"/>
              </w:rPr>
              <w:t> Stres</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Öfke</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Hastalık</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30. Yayalara, özellikle de yaşlı, çocuk ve engellilere; yeşil ışık süresinde karşıya geçişi tamamlayamadığından dolayı korna çalma ya da el kol hareketleri ile çabuk geçmeye zorlama hâli, trafikte hangi temel değere SAHİP OLUNMADIĞINI gösterir?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Sabır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Öfke</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İnatlaşma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Aşırı Tepki</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31. Hangisi araç takip sistemlerinde kullanılan GPS ne işe yarar?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Dünya üzerinde kesin yerinizi tespit etmeye yarar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İnternet bağlantısı için kullanılır</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xml:space="preserve"> Uluslar arası acil yardım kodudur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Cep telefonu kullanımını sağlar</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FİZİKİ HARİTALARDA YÜKSELTİ BASAMAKLARINI GÖSTEREN RENKLER: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r>
      <w:proofErr w:type="gramStart"/>
      <w:r w:rsidRPr="00EE1409">
        <w:rPr>
          <w:rFonts w:ascii="Arial" w:eastAsia="Times New Roman" w:hAnsi="Arial" w:cs="Arial"/>
          <w:color w:val="000000"/>
          <w:sz w:val="27"/>
          <w:szCs w:val="27"/>
          <w:lang w:eastAsia="tr-TR"/>
        </w:rPr>
        <w:t>MAVİ : Sular</w:t>
      </w:r>
      <w:proofErr w:type="gramEnd"/>
      <w:r w:rsidRPr="00EE1409">
        <w:rPr>
          <w:rFonts w:ascii="Arial" w:eastAsia="Times New Roman" w:hAnsi="Arial" w:cs="Arial"/>
          <w:color w:val="000000"/>
          <w:sz w:val="27"/>
          <w:szCs w:val="27"/>
          <w:lang w:eastAsia="tr-TR"/>
        </w:rPr>
        <w:t xml:space="preserve"> (okyanus, deniz, göl, baraj ve akarsular) </w:t>
      </w:r>
      <w:r w:rsidRPr="00EE1409">
        <w:rPr>
          <w:rFonts w:ascii="Arial" w:eastAsia="Times New Roman" w:hAnsi="Arial" w:cs="Arial"/>
          <w:color w:val="000000"/>
          <w:sz w:val="27"/>
          <w:szCs w:val="27"/>
          <w:lang w:eastAsia="tr-TR"/>
        </w:rPr>
        <w:br/>
        <w:t>YEŞİL : (0-500 metre arası yükseltilerde kullanılır) </w:t>
      </w:r>
      <w:r w:rsidRPr="00EE1409">
        <w:rPr>
          <w:rFonts w:ascii="Arial" w:eastAsia="Times New Roman" w:hAnsi="Arial" w:cs="Arial"/>
          <w:color w:val="000000"/>
          <w:sz w:val="27"/>
          <w:szCs w:val="27"/>
          <w:lang w:eastAsia="tr-TR"/>
        </w:rPr>
        <w:br/>
        <w:t>SARI VE BEJ : (500-1000 metre arası yükseltilerde kullanılır) </w:t>
      </w:r>
      <w:r w:rsidRPr="00EE1409">
        <w:rPr>
          <w:rFonts w:ascii="Arial" w:eastAsia="Times New Roman" w:hAnsi="Arial" w:cs="Arial"/>
          <w:color w:val="000000"/>
          <w:sz w:val="27"/>
          <w:szCs w:val="27"/>
          <w:lang w:eastAsia="tr-TR"/>
        </w:rPr>
        <w:br/>
        <w:t>AÇIK KAHVE : (1000-2000 metre arası yükseltilerde kullanılır) </w:t>
      </w:r>
      <w:r w:rsidRPr="00EE1409">
        <w:rPr>
          <w:rFonts w:ascii="Arial" w:eastAsia="Times New Roman" w:hAnsi="Arial" w:cs="Arial"/>
          <w:color w:val="000000"/>
          <w:sz w:val="27"/>
          <w:szCs w:val="27"/>
          <w:lang w:eastAsia="tr-TR"/>
        </w:rPr>
        <w:br/>
        <w:t>KAHVERENGİ : (2000-4000 metre arası yükseltilerde kullanılır) </w:t>
      </w:r>
      <w:r w:rsidRPr="00EE1409">
        <w:rPr>
          <w:rFonts w:ascii="Arial" w:eastAsia="Times New Roman" w:hAnsi="Arial" w:cs="Arial"/>
          <w:color w:val="000000"/>
          <w:sz w:val="27"/>
          <w:szCs w:val="27"/>
          <w:lang w:eastAsia="tr-TR"/>
        </w:rPr>
        <w:br/>
        <w:t>KOYU KAHVE : (4000-8848 metre arası yükseltilerde kullanılır)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32. Haritalarda MAVİ renkle çizilmiş bilgiler aşağıdakilerden hangileri için kullanılır?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Yolları gösterir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Şehir merkezlerini gösterir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Su ile ilgili detayları gösterir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Turistik yerleri gösterir</w:t>
            </w:r>
          </w:p>
        </w:tc>
      </w:tr>
    </w:tbl>
    <w:p w:rsidR="00EE1409" w:rsidRPr="00EE1409" w:rsidRDefault="00EE1409" w:rsidP="00EE1409">
      <w:pPr>
        <w:shd w:val="clear" w:color="auto" w:fill="999999"/>
        <w:spacing w:after="0"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Açıklama:</w:t>
      </w:r>
      <w:r w:rsidRPr="00EE1409">
        <w:rPr>
          <w:rFonts w:ascii="Arial" w:eastAsia="Times New Roman" w:hAnsi="Arial" w:cs="Arial"/>
          <w:color w:val="000000"/>
          <w:sz w:val="27"/>
          <w:szCs w:val="27"/>
          <w:lang w:eastAsia="tr-TR"/>
        </w:rPr>
        <w:br/>
      </w:r>
      <w:r w:rsidRPr="00EE1409">
        <w:rPr>
          <w:rFonts w:ascii="Arial" w:eastAsia="Times New Roman" w:hAnsi="Arial" w:cs="Arial"/>
          <w:b/>
          <w:bCs/>
          <w:color w:val="000000"/>
          <w:sz w:val="27"/>
          <w:szCs w:val="27"/>
          <w:lang w:eastAsia="tr-TR"/>
        </w:rPr>
        <w:t>FİZİKİ HARİTALARDA YÜKSELTİ BASAMAKLARINI GÖSTEREN RENKLER:</w:t>
      </w:r>
      <w:r w:rsidRPr="00EE1409">
        <w:rPr>
          <w:rFonts w:ascii="Arial" w:eastAsia="Times New Roman" w:hAnsi="Arial" w:cs="Arial"/>
          <w:color w:val="000000"/>
          <w:sz w:val="27"/>
          <w:szCs w:val="27"/>
          <w:lang w:eastAsia="tr-TR"/>
        </w:rPr>
        <w:t> </w:t>
      </w:r>
      <w:r w:rsidRPr="00EE1409">
        <w:rPr>
          <w:rFonts w:ascii="Arial" w:eastAsia="Times New Roman" w:hAnsi="Arial" w:cs="Arial"/>
          <w:color w:val="000000"/>
          <w:sz w:val="27"/>
          <w:szCs w:val="27"/>
          <w:lang w:eastAsia="tr-TR"/>
        </w:rPr>
        <w:br/>
      </w:r>
      <w:proofErr w:type="gramStart"/>
      <w:r w:rsidRPr="00EE1409">
        <w:rPr>
          <w:rFonts w:ascii="Arial" w:eastAsia="Times New Roman" w:hAnsi="Arial" w:cs="Arial"/>
          <w:color w:val="000000"/>
          <w:sz w:val="27"/>
          <w:szCs w:val="27"/>
          <w:lang w:eastAsia="tr-TR"/>
        </w:rPr>
        <w:t>MAVİ : Sular</w:t>
      </w:r>
      <w:proofErr w:type="gramEnd"/>
      <w:r w:rsidRPr="00EE1409">
        <w:rPr>
          <w:rFonts w:ascii="Arial" w:eastAsia="Times New Roman" w:hAnsi="Arial" w:cs="Arial"/>
          <w:color w:val="000000"/>
          <w:sz w:val="27"/>
          <w:szCs w:val="27"/>
          <w:lang w:eastAsia="tr-TR"/>
        </w:rPr>
        <w:t xml:space="preserve"> (okyanus, deniz, göl, baraj ve akarsular) </w:t>
      </w:r>
      <w:r w:rsidRPr="00EE1409">
        <w:rPr>
          <w:rFonts w:ascii="Arial" w:eastAsia="Times New Roman" w:hAnsi="Arial" w:cs="Arial"/>
          <w:color w:val="000000"/>
          <w:sz w:val="27"/>
          <w:szCs w:val="27"/>
          <w:lang w:eastAsia="tr-TR"/>
        </w:rPr>
        <w:br/>
        <w:t>YEŞİL : (0-500 metre arası yükseltilerde kullanılır) </w:t>
      </w:r>
      <w:r w:rsidRPr="00EE1409">
        <w:rPr>
          <w:rFonts w:ascii="Arial" w:eastAsia="Times New Roman" w:hAnsi="Arial" w:cs="Arial"/>
          <w:color w:val="000000"/>
          <w:sz w:val="27"/>
          <w:szCs w:val="27"/>
          <w:lang w:eastAsia="tr-TR"/>
        </w:rPr>
        <w:br/>
        <w:t>SARI VE BEJ : (500-1000 metre arası yükseltilerde kullanılır) </w:t>
      </w:r>
      <w:r w:rsidRPr="00EE1409">
        <w:rPr>
          <w:rFonts w:ascii="Arial" w:eastAsia="Times New Roman" w:hAnsi="Arial" w:cs="Arial"/>
          <w:color w:val="000000"/>
          <w:sz w:val="27"/>
          <w:szCs w:val="27"/>
          <w:lang w:eastAsia="tr-TR"/>
        </w:rPr>
        <w:br/>
        <w:t>AÇIK KAHVE : (1000-2000 metre arası yükseltilerde kullanılır) </w:t>
      </w:r>
      <w:r w:rsidRPr="00EE1409">
        <w:rPr>
          <w:rFonts w:ascii="Arial" w:eastAsia="Times New Roman" w:hAnsi="Arial" w:cs="Arial"/>
          <w:color w:val="000000"/>
          <w:sz w:val="27"/>
          <w:szCs w:val="27"/>
          <w:lang w:eastAsia="tr-TR"/>
        </w:rPr>
        <w:br/>
      </w:r>
      <w:r w:rsidRPr="00EE1409">
        <w:rPr>
          <w:rFonts w:ascii="Arial" w:eastAsia="Times New Roman" w:hAnsi="Arial" w:cs="Arial"/>
          <w:color w:val="000000"/>
          <w:sz w:val="27"/>
          <w:szCs w:val="27"/>
          <w:lang w:eastAsia="tr-TR"/>
        </w:rPr>
        <w:lastRenderedPageBreak/>
        <w:t>KAHVERENGİ : (2000-4000 metre arası yükseltilerde kullanılır) </w:t>
      </w:r>
      <w:r w:rsidRPr="00EE1409">
        <w:rPr>
          <w:rFonts w:ascii="Arial" w:eastAsia="Times New Roman" w:hAnsi="Arial" w:cs="Arial"/>
          <w:color w:val="000000"/>
          <w:sz w:val="27"/>
          <w:szCs w:val="27"/>
          <w:lang w:eastAsia="tr-TR"/>
        </w:rPr>
        <w:br/>
        <w:t>KOYU KAHVE : (4000-8848 metre arası yükseltilerde kullanılır)</w:t>
      </w: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33. Fiziki haritalarda kahverengi alan neyi ifade </w:t>
      </w:r>
      <w:proofErr w:type="gramStart"/>
      <w:r w:rsidRPr="00EE1409">
        <w:rPr>
          <w:rFonts w:ascii="Arial" w:eastAsia="Times New Roman" w:hAnsi="Arial" w:cs="Arial"/>
          <w:b/>
          <w:bCs/>
          <w:color w:val="000000"/>
          <w:sz w:val="27"/>
          <w:lang w:eastAsia="tr-TR"/>
        </w:rPr>
        <w:t>eder ?</w:t>
      </w:r>
      <w:proofErr w:type="gramEnd"/>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Akarsuları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Ovaları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Gölleri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Dağlar</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34. Özel kanunları gereğince, vergiden tamamen veya kısmen muaf olarak ithal olunan eşyayı ithal amacı dışında kullanmak, satmak veya bilerek satın almak fiili aşağıdaki suçlardan hangisinin kapsamına girer?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Suç teşkil etmez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w:t>
            </w:r>
            <w:proofErr w:type="gramStart"/>
            <w:r w:rsidRPr="00EE1409">
              <w:rPr>
                <w:rFonts w:ascii="Times New Roman" w:eastAsia="Times New Roman" w:hAnsi="Times New Roman" w:cs="Times New Roman"/>
                <w:sz w:val="24"/>
                <w:szCs w:val="24"/>
                <w:lang w:eastAsia="tr-TR"/>
              </w:rPr>
              <w:t>Sahtekarlık</w:t>
            </w:r>
            <w:proofErr w:type="gramEnd"/>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Vergide Usulsüzlük</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Kaçakçılık</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35. Herhangi bir riske ilişkin olarak sigortacının vermiş olduğu teminata karşılık ödenen ücrete ne ad verilir?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Teminat</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Hasar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Prim</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w:t>
            </w:r>
            <w:proofErr w:type="spellStart"/>
            <w:r w:rsidRPr="00EE1409">
              <w:rPr>
                <w:rFonts w:ascii="Times New Roman" w:eastAsia="Times New Roman" w:hAnsi="Times New Roman" w:cs="Times New Roman"/>
                <w:sz w:val="24"/>
                <w:szCs w:val="24"/>
                <w:lang w:eastAsia="tr-TR"/>
              </w:rPr>
              <w:t>Sürprim</w:t>
            </w:r>
            <w:proofErr w:type="spellEnd"/>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36. Belli bir ücret karşılığında kişilerin can ve mal varlıklarına bağlı menfaatlerinin güvence altına alındığı sisteme ne denir?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Banka</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Kasa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Sigorta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Leasing</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37. Sigortacılar hak sahibinin kaza veya zarara ilişkin belgeleri sigortacıya ilettiği tarihten itibaren, tazminatı kaç iş günü içerisinde ödemek zorundadır? </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5 iş günü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8 iş günü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10 iş günü </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30 iş günü</w:t>
            </w:r>
          </w:p>
        </w:tc>
      </w:tr>
    </w:tbl>
    <w:p w:rsidR="00EE1409" w:rsidRPr="00EE1409" w:rsidRDefault="00EE1409" w:rsidP="00EE1409">
      <w:pPr>
        <w:spacing w:after="270" w:line="240" w:lineRule="auto"/>
        <w:rPr>
          <w:rFonts w:ascii="Arial" w:eastAsia="Times New Roman" w:hAnsi="Arial" w:cs="Arial"/>
          <w:color w:val="000000"/>
          <w:sz w:val="27"/>
          <w:szCs w:val="27"/>
          <w:lang w:eastAsia="tr-TR"/>
        </w:rPr>
      </w:pPr>
    </w:p>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38. Aşağıdakilerden hangisi geçici ve doğru kanama durdurma yöntemlerindendir?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lastRenderedPageBreak/>
              <w:t>A)</w:t>
            </w:r>
            <w:r w:rsidRPr="00EE1409">
              <w:rPr>
                <w:rFonts w:ascii="Times New Roman" w:eastAsia="Times New Roman" w:hAnsi="Times New Roman" w:cs="Times New Roman"/>
                <w:sz w:val="24"/>
                <w:szCs w:val="24"/>
                <w:lang w:eastAsia="tr-TR"/>
              </w:rPr>
              <w:t> Kanayan yere tütün bastırmak</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Kanayan yere tentürdiyot dökmek</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Kanayan yere parmakla basınç yapmak</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Hiçbir şey yapmadan hekimin önlem almasını beklemek</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39. Burkulmalar nerelerde meydana gelir?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xml:space="preserve"> Hareketli eklem bölgelerinde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Hareketsiz eklem bölgelerinde</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Kemiklerin eklem bölgelerinde</w:t>
            </w:r>
          </w:p>
        </w:tc>
      </w:tr>
      <w:tr w:rsidR="00EE1409" w:rsidRPr="00EE1409" w:rsidTr="00EE1409">
        <w:trPr>
          <w:tblCellSpacing w:w="15" w:type="dxa"/>
        </w:trPr>
        <w:tc>
          <w:tcPr>
            <w:tcW w:w="0" w:type="auto"/>
            <w:vAlign w:val="center"/>
            <w:hideMark/>
          </w:tcPr>
          <w:p w:rsidR="00EE1409" w:rsidRPr="00EE1409" w:rsidRDefault="00EE1409" w:rsidP="00EE1409">
            <w:pPr>
              <w:spacing w:after="24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Derinin iç kısmında</w:t>
            </w:r>
          </w:p>
        </w:tc>
      </w:tr>
    </w:tbl>
    <w:p w:rsidR="00EE1409" w:rsidRPr="00EE1409" w:rsidRDefault="00EE1409" w:rsidP="00EE1409">
      <w:pPr>
        <w:spacing w:after="75" w:line="240" w:lineRule="auto"/>
        <w:rPr>
          <w:rFonts w:ascii="Arial" w:eastAsia="Times New Roman" w:hAnsi="Arial" w:cs="Arial"/>
          <w:color w:val="000000"/>
          <w:sz w:val="27"/>
          <w:szCs w:val="27"/>
          <w:lang w:eastAsia="tr-TR"/>
        </w:rPr>
      </w:pPr>
      <w:r w:rsidRPr="00EE1409">
        <w:rPr>
          <w:rFonts w:ascii="Arial" w:eastAsia="Times New Roman" w:hAnsi="Arial" w:cs="Arial"/>
          <w:b/>
          <w:bCs/>
          <w:color w:val="000000"/>
          <w:sz w:val="27"/>
          <w:lang w:eastAsia="tr-TR"/>
        </w:rPr>
        <w:t xml:space="preserve">40. Aşağıdaki seçeneklerden hangisi düşük </w:t>
      </w:r>
      <w:proofErr w:type="gramStart"/>
      <w:r w:rsidRPr="00EE1409">
        <w:rPr>
          <w:rFonts w:ascii="Arial" w:eastAsia="Times New Roman" w:hAnsi="Arial" w:cs="Arial"/>
          <w:b/>
          <w:bCs/>
          <w:color w:val="000000"/>
          <w:sz w:val="27"/>
          <w:lang w:eastAsia="tr-TR"/>
        </w:rPr>
        <w:t>motivasyon</w:t>
      </w:r>
      <w:proofErr w:type="gramEnd"/>
      <w:r w:rsidRPr="00EE1409">
        <w:rPr>
          <w:rFonts w:ascii="Arial" w:eastAsia="Times New Roman" w:hAnsi="Arial" w:cs="Arial"/>
          <w:b/>
          <w:bCs/>
          <w:color w:val="000000"/>
          <w:sz w:val="27"/>
          <w:lang w:eastAsia="tr-TR"/>
        </w:rPr>
        <w:t xml:space="preserve"> ifadesidir?</w:t>
      </w:r>
    </w:p>
    <w:tbl>
      <w:tblPr>
        <w:tblW w:w="5000" w:type="pct"/>
        <w:tblCellSpacing w:w="15" w:type="dxa"/>
        <w:tblCellMar>
          <w:top w:w="15" w:type="dxa"/>
          <w:left w:w="15" w:type="dxa"/>
          <w:bottom w:w="15" w:type="dxa"/>
          <w:right w:w="15" w:type="dxa"/>
        </w:tblCellMar>
        <w:tblLook w:val="04A0"/>
      </w:tblPr>
      <w:tblGrid>
        <w:gridCol w:w="9162"/>
      </w:tblGrid>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A)</w:t>
            </w:r>
            <w:r w:rsidRPr="00EE1409">
              <w:rPr>
                <w:rFonts w:ascii="Times New Roman" w:eastAsia="Times New Roman" w:hAnsi="Times New Roman" w:cs="Times New Roman"/>
                <w:sz w:val="24"/>
                <w:szCs w:val="24"/>
                <w:lang w:eastAsia="tr-TR"/>
              </w:rPr>
              <w:t> Olumlu bakış açısı </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B)</w:t>
            </w:r>
            <w:r w:rsidRPr="00EE1409">
              <w:rPr>
                <w:rFonts w:ascii="Times New Roman" w:eastAsia="Times New Roman" w:hAnsi="Times New Roman" w:cs="Times New Roman"/>
                <w:sz w:val="24"/>
                <w:szCs w:val="24"/>
                <w:lang w:eastAsia="tr-TR"/>
              </w:rPr>
              <w:t> Sorumluluk alma ve paylaşma isteği</w:t>
            </w:r>
          </w:p>
        </w:tc>
      </w:tr>
      <w:tr w:rsidR="00EE1409" w:rsidRPr="00EE1409" w:rsidTr="00EE1409">
        <w:trPr>
          <w:tblCellSpacing w:w="15" w:type="dxa"/>
        </w:trPr>
        <w:tc>
          <w:tcPr>
            <w:tcW w:w="0" w:type="auto"/>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C)</w:t>
            </w:r>
            <w:r w:rsidRPr="00EE1409">
              <w:rPr>
                <w:rFonts w:ascii="Times New Roman" w:eastAsia="Times New Roman" w:hAnsi="Times New Roman" w:cs="Times New Roman"/>
                <w:sz w:val="24"/>
                <w:szCs w:val="24"/>
                <w:lang w:eastAsia="tr-TR"/>
              </w:rPr>
              <w:t> Katılım ve işbirliği </w:t>
            </w:r>
          </w:p>
        </w:tc>
      </w:tr>
      <w:tr w:rsidR="00EE1409" w:rsidRPr="00EE1409" w:rsidTr="00EE1409">
        <w:trPr>
          <w:tblCellSpacing w:w="15" w:type="dxa"/>
        </w:trPr>
        <w:tc>
          <w:tcPr>
            <w:tcW w:w="0" w:type="auto"/>
            <w:shd w:val="clear" w:color="auto" w:fill="79FF79"/>
            <w:vAlign w:val="center"/>
            <w:hideMark/>
          </w:tcPr>
          <w:p w:rsidR="00EE1409" w:rsidRPr="00EE1409" w:rsidRDefault="00EE1409" w:rsidP="00EE1409">
            <w:pPr>
              <w:spacing w:after="0" w:line="240" w:lineRule="auto"/>
              <w:rPr>
                <w:rFonts w:ascii="Times New Roman" w:eastAsia="Times New Roman" w:hAnsi="Times New Roman" w:cs="Times New Roman"/>
                <w:sz w:val="24"/>
                <w:szCs w:val="24"/>
                <w:lang w:eastAsia="tr-TR"/>
              </w:rPr>
            </w:pPr>
            <w:r w:rsidRPr="00EE1409">
              <w:rPr>
                <w:rFonts w:ascii="Times New Roman" w:eastAsia="Times New Roman" w:hAnsi="Times New Roman" w:cs="Times New Roman"/>
                <w:b/>
                <w:bCs/>
                <w:sz w:val="24"/>
                <w:szCs w:val="24"/>
                <w:lang w:eastAsia="tr-TR"/>
              </w:rPr>
              <w:t>D)</w:t>
            </w:r>
            <w:r w:rsidRPr="00EE1409">
              <w:rPr>
                <w:rFonts w:ascii="Times New Roman" w:eastAsia="Times New Roman" w:hAnsi="Times New Roman" w:cs="Times New Roman"/>
                <w:sz w:val="24"/>
                <w:szCs w:val="24"/>
                <w:lang w:eastAsia="tr-TR"/>
              </w:rPr>
              <w:t> Birbirini engelleme</w:t>
            </w:r>
          </w:p>
        </w:tc>
      </w:tr>
    </w:tbl>
    <w:p w:rsidR="00A200A2" w:rsidRDefault="00A200A2"/>
    <w:sectPr w:rsidR="00A200A2" w:rsidSect="00A200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E1409"/>
    <w:rsid w:val="00494DB1"/>
    <w:rsid w:val="004C5DD4"/>
    <w:rsid w:val="00A200A2"/>
    <w:rsid w:val="00EE140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0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EE1409"/>
    <w:rPr>
      <w:b/>
      <w:bCs/>
    </w:rPr>
  </w:style>
</w:styles>
</file>

<file path=word/webSettings.xml><?xml version="1.0" encoding="utf-8"?>
<w:webSettings xmlns:r="http://schemas.openxmlformats.org/officeDocument/2006/relationships" xmlns:w="http://schemas.openxmlformats.org/wordprocessingml/2006/main">
  <w:divs>
    <w:div w:id="550502753">
      <w:bodyDiv w:val="1"/>
      <w:marLeft w:val="0"/>
      <w:marRight w:val="0"/>
      <w:marTop w:val="0"/>
      <w:marBottom w:val="0"/>
      <w:divBdr>
        <w:top w:val="none" w:sz="0" w:space="0" w:color="auto"/>
        <w:left w:val="none" w:sz="0" w:space="0" w:color="auto"/>
        <w:bottom w:val="none" w:sz="0" w:space="0" w:color="auto"/>
        <w:right w:val="none" w:sz="0" w:space="0" w:color="auto"/>
      </w:divBdr>
      <w:divsChild>
        <w:div w:id="212081514">
          <w:marLeft w:val="0"/>
          <w:marRight w:val="0"/>
          <w:marTop w:val="0"/>
          <w:marBottom w:val="75"/>
          <w:divBdr>
            <w:top w:val="single" w:sz="18" w:space="3" w:color="000000"/>
            <w:left w:val="single" w:sz="18" w:space="3" w:color="000000"/>
            <w:bottom w:val="single" w:sz="18" w:space="3" w:color="000000"/>
            <w:right w:val="single" w:sz="18" w:space="3" w:color="000000"/>
          </w:divBdr>
          <w:divsChild>
            <w:div w:id="1607040050">
              <w:marLeft w:val="0"/>
              <w:marRight w:val="0"/>
              <w:marTop w:val="0"/>
              <w:marBottom w:val="45"/>
              <w:divBdr>
                <w:top w:val="none" w:sz="0" w:space="0" w:color="auto"/>
                <w:left w:val="none" w:sz="0" w:space="0" w:color="auto"/>
                <w:bottom w:val="single" w:sz="18" w:space="3" w:color="CCCCCC"/>
                <w:right w:val="none" w:sz="0" w:space="0" w:color="auto"/>
              </w:divBdr>
            </w:div>
            <w:div w:id="753937705">
              <w:marLeft w:val="0"/>
              <w:marRight w:val="0"/>
              <w:marTop w:val="0"/>
              <w:marBottom w:val="0"/>
              <w:divBdr>
                <w:top w:val="none" w:sz="0" w:space="0" w:color="auto"/>
                <w:left w:val="none" w:sz="0" w:space="0" w:color="auto"/>
                <w:bottom w:val="none" w:sz="0" w:space="0" w:color="auto"/>
                <w:right w:val="none" w:sz="0" w:space="0" w:color="auto"/>
              </w:divBdr>
            </w:div>
          </w:divsChild>
        </w:div>
        <w:div w:id="193057993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38580655">
              <w:marLeft w:val="0"/>
              <w:marRight w:val="0"/>
              <w:marTop w:val="0"/>
              <w:marBottom w:val="45"/>
              <w:divBdr>
                <w:top w:val="none" w:sz="0" w:space="0" w:color="auto"/>
                <w:left w:val="none" w:sz="0" w:space="0" w:color="auto"/>
                <w:bottom w:val="single" w:sz="18" w:space="3" w:color="CCCCCC"/>
                <w:right w:val="none" w:sz="0" w:space="0" w:color="auto"/>
              </w:divBdr>
            </w:div>
            <w:div w:id="70734136">
              <w:marLeft w:val="0"/>
              <w:marRight w:val="0"/>
              <w:marTop w:val="0"/>
              <w:marBottom w:val="0"/>
              <w:divBdr>
                <w:top w:val="none" w:sz="0" w:space="0" w:color="auto"/>
                <w:left w:val="none" w:sz="0" w:space="0" w:color="auto"/>
                <w:bottom w:val="none" w:sz="0" w:space="0" w:color="auto"/>
                <w:right w:val="none" w:sz="0" w:space="0" w:color="auto"/>
              </w:divBdr>
            </w:div>
          </w:divsChild>
        </w:div>
        <w:div w:id="1709260203">
          <w:marLeft w:val="0"/>
          <w:marRight w:val="0"/>
          <w:marTop w:val="0"/>
          <w:marBottom w:val="75"/>
          <w:divBdr>
            <w:top w:val="single" w:sz="18" w:space="3" w:color="000000"/>
            <w:left w:val="single" w:sz="18" w:space="3" w:color="000000"/>
            <w:bottom w:val="single" w:sz="18" w:space="3" w:color="000000"/>
            <w:right w:val="single" w:sz="18" w:space="3" w:color="000000"/>
          </w:divBdr>
          <w:divsChild>
            <w:div w:id="1179193134">
              <w:marLeft w:val="0"/>
              <w:marRight w:val="0"/>
              <w:marTop w:val="0"/>
              <w:marBottom w:val="45"/>
              <w:divBdr>
                <w:top w:val="none" w:sz="0" w:space="0" w:color="auto"/>
                <w:left w:val="none" w:sz="0" w:space="0" w:color="auto"/>
                <w:bottom w:val="single" w:sz="18" w:space="3" w:color="CCCCCC"/>
                <w:right w:val="none" w:sz="0" w:space="0" w:color="auto"/>
              </w:divBdr>
            </w:div>
            <w:div w:id="1858763590">
              <w:marLeft w:val="0"/>
              <w:marRight w:val="0"/>
              <w:marTop w:val="0"/>
              <w:marBottom w:val="0"/>
              <w:divBdr>
                <w:top w:val="none" w:sz="0" w:space="0" w:color="auto"/>
                <w:left w:val="none" w:sz="0" w:space="0" w:color="auto"/>
                <w:bottom w:val="none" w:sz="0" w:space="0" w:color="auto"/>
                <w:right w:val="none" w:sz="0" w:space="0" w:color="auto"/>
              </w:divBdr>
            </w:div>
          </w:divsChild>
        </w:div>
        <w:div w:id="13705676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882325690">
              <w:marLeft w:val="0"/>
              <w:marRight w:val="0"/>
              <w:marTop w:val="0"/>
              <w:marBottom w:val="45"/>
              <w:divBdr>
                <w:top w:val="none" w:sz="0" w:space="0" w:color="auto"/>
                <w:left w:val="none" w:sz="0" w:space="0" w:color="auto"/>
                <w:bottom w:val="single" w:sz="18" w:space="3" w:color="CCCCCC"/>
                <w:right w:val="none" w:sz="0" w:space="0" w:color="auto"/>
              </w:divBdr>
            </w:div>
            <w:div w:id="584728632">
              <w:marLeft w:val="0"/>
              <w:marRight w:val="0"/>
              <w:marTop w:val="0"/>
              <w:marBottom w:val="0"/>
              <w:divBdr>
                <w:top w:val="none" w:sz="0" w:space="0" w:color="auto"/>
                <w:left w:val="none" w:sz="0" w:space="0" w:color="auto"/>
                <w:bottom w:val="none" w:sz="0" w:space="0" w:color="auto"/>
                <w:right w:val="none" w:sz="0" w:space="0" w:color="auto"/>
              </w:divBdr>
            </w:div>
          </w:divsChild>
        </w:div>
        <w:div w:id="361587653">
          <w:marLeft w:val="0"/>
          <w:marRight w:val="0"/>
          <w:marTop w:val="0"/>
          <w:marBottom w:val="75"/>
          <w:divBdr>
            <w:top w:val="single" w:sz="18" w:space="3" w:color="000000"/>
            <w:left w:val="single" w:sz="18" w:space="3" w:color="000000"/>
            <w:bottom w:val="single" w:sz="18" w:space="3" w:color="000000"/>
            <w:right w:val="single" w:sz="18" w:space="3" w:color="000000"/>
          </w:divBdr>
          <w:divsChild>
            <w:div w:id="70006902">
              <w:marLeft w:val="0"/>
              <w:marRight w:val="0"/>
              <w:marTop w:val="0"/>
              <w:marBottom w:val="45"/>
              <w:divBdr>
                <w:top w:val="none" w:sz="0" w:space="0" w:color="auto"/>
                <w:left w:val="none" w:sz="0" w:space="0" w:color="auto"/>
                <w:bottom w:val="single" w:sz="18" w:space="3" w:color="CCCCCC"/>
                <w:right w:val="none" w:sz="0" w:space="0" w:color="auto"/>
              </w:divBdr>
            </w:div>
            <w:div w:id="740174004">
              <w:marLeft w:val="0"/>
              <w:marRight w:val="0"/>
              <w:marTop w:val="0"/>
              <w:marBottom w:val="0"/>
              <w:divBdr>
                <w:top w:val="none" w:sz="0" w:space="0" w:color="auto"/>
                <w:left w:val="none" w:sz="0" w:space="0" w:color="auto"/>
                <w:bottom w:val="none" w:sz="0" w:space="0" w:color="auto"/>
                <w:right w:val="none" w:sz="0" w:space="0" w:color="auto"/>
              </w:divBdr>
            </w:div>
          </w:divsChild>
        </w:div>
        <w:div w:id="40398425">
          <w:marLeft w:val="0"/>
          <w:marRight w:val="0"/>
          <w:marTop w:val="0"/>
          <w:marBottom w:val="75"/>
          <w:divBdr>
            <w:top w:val="single" w:sz="18" w:space="3" w:color="000000"/>
            <w:left w:val="single" w:sz="18" w:space="3" w:color="000000"/>
            <w:bottom w:val="single" w:sz="18" w:space="3" w:color="000000"/>
            <w:right w:val="single" w:sz="18" w:space="3" w:color="000000"/>
          </w:divBdr>
          <w:divsChild>
            <w:div w:id="622275465">
              <w:marLeft w:val="0"/>
              <w:marRight w:val="0"/>
              <w:marTop w:val="0"/>
              <w:marBottom w:val="45"/>
              <w:divBdr>
                <w:top w:val="none" w:sz="0" w:space="0" w:color="auto"/>
                <w:left w:val="none" w:sz="0" w:space="0" w:color="auto"/>
                <w:bottom w:val="single" w:sz="18" w:space="3" w:color="CCCCCC"/>
                <w:right w:val="none" w:sz="0" w:space="0" w:color="auto"/>
              </w:divBdr>
            </w:div>
            <w:div w:id="943149682">
              <w:marLeft w:val="0"/>
              <w:marRight w:val="0"/>
              <w:marTop w:val="0"/>
              <w:marBottom w:val="0"/>
              <w:divBdr>
                <w:top w:val="none" w:sz="0" w:space="0" w:color="auto"/>
                <w:left w:val="none" w:sz="0" w:space="0" w:color="auto"/>
                <w:bottom w:val="none" w:sz="0" w:space="0" w:color="auto"/>
                <w:right w:val="none" w:sz="0" w:space="0" w:color="auto"/>
              </w:divBdr>
            </w:div>
          </w:divsChild>
        </w:div>
        <w:div w:id="116413009">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8842617">
              <w:marLeft w:val="0"/>
              <w:marRight w:val="0"/>
              <w:marTop w:val="0"/>
              <w:marBottom w:val="45"/>
              <w:divBdr>
                <w:top w:val="none" w:sz="0" w:space="0" w:color="auto"/>
                <w:left w:val="none" w:sz="0" w:space="0" w:color="auto"/>
                <w:bottom w:val="single" w:sz="18" w:space="3" w:color="CCCCCC"/>
                <w:right w:val="none" w:sz="0" w:space="0" w:color="auto"/>
              </w:divBdr>
            </w:div>
            <w:div w:id="1101878101">
              <w:marLeft w:val="0"/>
              <w:marRight w:val="0"/>
              <w:marTop w:val="0"/>
              <w:marBottom w:val="0"/>
              <w:divBdr>
                <w:top w:val="none" w:sz="0" w:space="0" w:color="auto"/>
                <w:left w:val="none" w:sz="0" w:space="0" w:color="auto"/>
                <w:bottom w:val="none" w:sz="0" w:space="0" w:color="auto"/>
                <w:right w:val="none" w:sz="0" w:space="0" w:color="auto"/>
              </w:divBdr>
            </w:div>
          </w:divsChild>
        </w:div>
        <w:div w:id="723212231">
          <w:marLeft w:val="0"/>
          <w:marRight w:val="0"/>
          <w:marTop w:val="0"/>
          <w:marBottom w:val="75"/>
          <w:divBdr>
            <w:top w:val="single" w:sz="18" w:space="3" w:color="000000"/>
            <w:left w:val="single" w:sz="18" w:space="3" w:color="000000"/>
            <w:bottom w:val="single" w:sz="18" w:space="3" w:color="000000"/>
            <w:right w:val="single" w:sz="18" w:space="3" w:color="000000"/>
          </w:divBdr>
          <w:divsChild>
            <w:div w:id="2134663706">
              <w:marLeft w:val="0"/>
              <w:marRight w:val="0"/>
              <w:marTop w:val="0"/>
              <w:marBottom w:val="45"/>
              <w:divBdr>
                <w:top w:val="none" w:sz="0" w:space="0" w:color="auto"/>
                <w:left w:val="none" w:sz="0" w:space="0" w:color="auto"/>
                <w:bottom w:val="single" w:sz="18" w:space="3" w:color="CCCCCC"/>
                <w:right w:val="none" w:sz="0" w:space="0" w:color="auto"/>
              </w:divBdr>
            </w:div>
            <w:div w:id="828517437">
              <w:marLeft w:val="0"/>
              <w:marRight w:val="0"/>
              <w:marTop w:val="0"/>
              <w:marBottom w:val="0"/>
              <w:divBdr>
                <w:top w:val="none" w:sz="0" w:space="0" w:color="auto"/>
                <w:left w:val="none" w:sz="0" w:space="0" w:color="auto"/>
                <w:bottom w:val="none" w:sz="0" w:space="0" w:color="auto"/>
                <w:right w:val="none" w:sz="0" w:space="0" w:color="auto"/>
              </w:divBdr>
            </w:div>
          </w:divsChild>
        </w:div>
        <w:div w:id="1153520322">
          <w:marLeft w:val="0"/>
          <w:marRight w:val="0"/>
          <w:marTop w:val="0"/>
          <w:marBottom w:val="75"/>
          <w:divBdr>
            <w:top w:val="single" w:sz="18" w:space="3" w:color="000000"/>
            <w:left w:val="single" w:sz="18" w:space="3" w:color="000000"/>
            <w:bottom w:val="single" w:sz="18" w:space="3" w:color="000000"/>
            <w:right w:val="single" w:sz="18" w:space="3" w:color="000000"/>
          </w:divBdr>
          <w:divsChild>
            <w:div w:id="355814089">
              <w:marLeft w:val="0"/>
              <w:marRight w:val="0"/>
              <w:marTop w:val="0"/>
              <w:marBottom w:val="45"/>
              <w:divBdr>
                <w:top w:val="none" w:sz="0" w:space="0" w:color="auto"/>
                <w:left w:val="none" w:sz="0" w:space="0" w:color="auto"/>
                <w:bottom w:val="single" w:sz="18" w:space="3" w:color="CCCCCC"/>
                <w:right w:val="none" w:sz="0" w:space="0" w:color="auto"/>
              </w:divBdr>
            </w:div>
            <w:div w:id="846677542">
              <w:marLeft w:val="0"/>
              <w:marRight w:val="0"/>
              <w:marTop w:val="0"/>
              <w:marBottom w:val="0"/>
              <w:divBdr>
                <w:top w:val="none" w:sz="0" w:space="0" w:color="auto"/>
                <w:left w:val="none" w:sz="0" w:space="0" w:color="auto"/>
                <w:bottom w:val="none" w:sz="0" w:space="0" w:color="auto"/>
                <w:right w:val="none" w:sz="0" w:space="0" w:color="auto"/>
              </w:divBdr>
            </w:div>
          </w:divsChild>
        </w:div>
        <w:div w:id="1363361444">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917876">
              <w:marLeft w:val="0"/>
              <w:marRight w:val="0"/>
              <w:marTop w:val="0"/>
              <w:marBottom w:val="45"/>
              <w:divBdr>
                <w:top w:val="none" w:sz="0" w:space="0" w:color="auto"/>
                <w:left w:val="none" w:sz="0" w:space="0" w:color="auto"/>
                <w:bottom w:val="single" w:sz="18" w:space="3" w:color="CCCCCC"/>
                <w:right w:val="none" w:sz="0" w:space="0" w:color="auto"/>
              </w:divBdr>
            </w:div>
            <w:div w:id="763770155">
              <w:marLeft w:val="0"/>
              <w:marRight w:val="0"/>
              <w:marTop w:val="0"/>
              <w:marBottom w:val="0"/>
              <w:divBdr>
                <w:top w:val="none" w:sz="0" w:space="0" w:color="auto"/>
                <w:left w:val="none" w:sz="0" w:space="0" w:color="auto"/>
                <w:bottom w:val="none" w:sz="0" w:space="0" w:color="auto"/>
                <w:right w:val="none" w:sz="0" w:space="0" w:color="auto"/>
              </w:divBdr>
            </w:div>
          </w:divsChild>
        </w:div>
        <w:div w:id="1031079238">
          <w:marLeft w:val="0"/>
          <w:marRight w:val="0"/>
          <w:marTop w:val="0"/>
          <w:marBottom w:val="75"/>
          <w:divBdr>
            <w:top w:val="single" w:sz="18" w:space="3" w:color="000000"/>
            <w:left w:val="single" w:sz="18" w:space="3" w:color="000000"/>
            <w:bottom w:val="single" w:sz="18" w:space="3" w:color="000000"/>
            <w:right w:val="single" w:sz="18" w:space="3" w:color="000000"/>
          </w:divBdr>
          <w:divsChild>
            <w:div w:id="1000305859">
              <w:marLeft w:val="0"/>
              <w:marRight w:val="0"/>
              <w:marTop w:val="0"/>
              <w:marBottom w:val="45"/>
              <w:divBdr>
                <w:top w:val="none" w:sz="0" w:space="0" w:color="auto"/>
                <w:left w:val="none" w:sz="0" w:space="0" w:color="auto"/>
                <w:bottom w:val="single" w:sz="18" w:space="3" w:color="CCCCCC"/>
                <w:right w:val="none" w:sz="0" w:space="0" w:color="auto"/>
              </w:divBdr>
            </w:div>
            <w:div w:id="217056268">
              <w:marLeft w:val="0"/>
              <w:marRight w:val="0"/>
              <w:marTop w:val="0"/>
              <w:marBottom w:val="0"/>
              <w:divBdr>
                <w:top w:val="none" w:sz="0" w:space="0" w:color="auto"/>
                <w:left w:val="none" w:sz="0" w:space="0" w:color="auto"/>
                <w:bottom w:val="none" w:sz="0" w:space="0" w:color="auto"/>
                <w:right w:val="none" w:sz="0" w:space="0" w:color="auto"/>
              </w:divBdr>
            </w:div>
          </w:divsChild>
        </w:div>
        <w:div w:id="137379743">
          <w:marLeft w:val="0"/>
          <w:marRight w:val="0"/>
          <w:marTop w:val="0"/>
          <w:marBottom w:val="75"/>
          <w:divBdr>
            <w:top w:val="single" w:sz="18" w:space="3" w:color="000000"/>
            <w:left w:val="single" w:sz="18" w:space="3" w:color="000000"/>
            <w:bottom w:val="single" w:sz="18" w:space="3" w:color="000000"/>
            <w:right w:val="single" w:sz="18" w:space="3" w:color="000000"/>
          </w:divBdr>
          <w:divsChild>
            <w:div w:id="1363046245">
              <w:marLeft w:val="0"/>
              <w:marRight w:val="0"/>
              <w:marTop w:val="0"/>
              <w:marBottom w:val="45"/>
              <w:divBdr>
                <w:top w:val="none" w:sz="0" w:space="0" w:color="auto"/>
                <w:left w:val="none" w:sz="0" w:space="0" w:color="auto"/>
                <w:bottom w:val="single" w:sz="18" w:space="3" w:color="CCCCCC"/>
                <w:right w:val="none" w:sz="0" w:space="0" w:color="auto"/>
              </w:divBdr>
            </w:div>
            <w:div w:id="436683247">
              <w:marLeft w:val="0"/>
              <w:marRight w:val="0"/>
              <w:marTop w:val="0"/>
              <w:marBottom w:val="0"/>
              <w:divBdr>
                <w:top w:val="none" w:sz="0" w:space="0" w:color="auto"/>
                <w:left w:val="none" w:sz="0" w:space="0" w:color="auto"/>
                <w:bottom w:val="none" w:sz="0" w:space="0" w:color="auto"/>
                <w:right w:val="none" w:sz="0" w:space="0" w:color="auto"/>
              </w:divBdr>
            </w:div>
          </w:divsChild>
        </w:div>
        <w:div w:id="1084767124">
          <w:marLeft w:val="0"/>
          <w:marRight w:val="0"/>
          <w:marTop w:val="0"/>
          <w:marBottom w:val="75"/>
          <w:divBdr>
            <w:top w:val="single" w:sz="18" w:space="3" w:color="000000"/>
            <w:left w:val="single" w:sz="18" w:space="3" w:color="000000"/>
            <w:bottom w:val="single" w:sz="18" w:space="3" w:color="000000"/>
            <w:right w:val="single" w:sz="18" w:space="3" w:color="000000"/>
          </w:divBdr>
          <w:divsChild>
            <w:div w:id="1058629638">
              <w:marLeft w:val="0"/>
              <w:marRight w:val="0"/>
              <w:marTop w:val="0"/>
              <w:marBottom w:val="45"/>
              <w:divBdr>
                <w:top w:val="none" w:sz="0" w:space="0" w:color="auto"/>
                <w:left w:val="none" w:sz="0" w:space="0" w:color="auto"/>
                <w:bottom w:val="single" w:sz="18" w:space="3" w:color="CCCCCC"/>
                <w:right w:val="none" w:sz="0" w:space="0" w:color="auto"/>
              </w:divBdr>
            </w:div>
            <w:div w:id="1422722090">
              <w:marLeft w:val="0"/>
              <w:marRight w:val="0"/>
              <w:marTop w:val="0"/>
              <w:marBottom w:val="0"/>
              <w:divBdr>
                <w:top w:val="none" w:sz="0" w:space="0" w:color="auto"/>
                <w:left w:val="none" w:sz="0" w:space="0" w:color="auto"/>
                <w:bottom w:val="none" w:sz="0" w:space="0" w:color="auto"/>
                <w:right w:val="none" w:sz="0" w:space="0" w:color="auto"/>
              </w:divBdr>
            </w:div>
          </w:divsChild>
        </w:div>
        <w:div w:id="157309523">
          <w:marLeft w:val="0"/>
          <w:marRight w:val="0"/>
          <w:marTop w:val="0"/>
          <w:marBottom w:val="75"/>
          <w:divBdr>
            <w:top w:val="single" w:sz="18" w:space="3" w:color="000000"/>
            <w:left w:val="single" w:sz="18" w:space="3" w:color="000000"/>
            <w:bottom w:val="single" w:sz="18" w:space="3" w:color="000000"/>
            <w:right w:val="single" w:sz="18" w:space="3" w:color="000000"/>
          </w:divBdr>
          <w:divsChild>
            <w:div w:id="796265130">
              <w:marLeft w:val="0"/>
              <w:marRight w:val="0"/>
              <w:marTop w:val="0"/>
              <w:marBottom w:val="45"/>
              <w:divBdr>
                <w:top w:val="none" w:sz="0" w:space="0" w:color="auto"/>
                <w:left w:val="none" w:sz="0" w:space="0" w:color="auto"/>
                <w:bottom w:val="single" w:sz="18" w:space="3" w:color="CCCCCC"/>
                <w:right w:val="none" w:sz="0" w:space="0" w:color="auto"/>
              </w:divBdr>
            </w:div>
            <w:div w:id="329872546">
              <w:marLeft w:val="0"/>
              <w:marRight w:val="0"/>
              <w:marTop w:val="0"/>
              <w:marBottom w:val="0"/>
              <w:divBdr>
                <w:top w:val="none" w:sz="0" w:space="0" w:color="auto"/>
                <w:left w:val="none" w:sz="0" w:space="0" w:color="auto"/>
                <w:bottom w:val="none" w:sz="0" w:space="0" w:color="auto"/>
                <w:right w:val="none" w:sz="0" w:space="0" w:color="auto"/>
              </w:divBdr>
            </w:div>
          </w:divsChild>
        </w:div>
        <w:div w:id="161566927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4295006">
              <w:marLeft w:val="0"/>
              <w:marRight w:val="0"/>
              <w:marTop w:val="0"/>
              <w:marBottom w:val="45"/>
              <w:divBdr>
                <w:top w:val="none" w:sz="0" w:space="0" w:color="auto"/>
                <w:left w:val="none" w:sz="0" w:space="0" w:color="auto"/>
                <w:bottom w:val="single" w:sz="18" w:space="3" w:color="CCCCCC"/>
                <w:right w:val="none" w:sz="0" w:space="0" w:color="auto"/>
              </w:divBdr>
            </w:div>
            <w:div w:id="1239631472">
              <w:marLeft w:val="0"/>
              <w:marRight w:val="0"/>
              <w:marTop w:val="0"/>
              <w:marBottom w:val="0"/>
              <w:divBdr>
                <w:top w:val="none" w:sz="0" w:space="0" w:color="auto"/>
                <w:left w:val="none" w:sz="0" w:space="0" w:color="auto"/>
                <w:bottom w:val="none" w:sz="0" w:space="0" w:color="auto"/>
                <w:right w:val="none" w:sz="0" w:space="0" w:color="auto"/>
              </w:divBdr>
            </w:div>
          </w:divsChild>
        </w:div>
        <w:div w:id="5007904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20709700">
              <w:marLeft w:val="0"/>
              <w:marRight w:val="0"/>
              <w:marTop w:val="0"/>
              <w:marBottom w:val="45"/>
              <w:divBdr>
                <w:top w:val="none" w:sz="0" w:space="0" w:color="auto"/>
                <w:left w:val="none" w:sz="0" w:space="0" w:color="auto"/>
                <w:bottom w:val="single" w:sz="18" w:space="3" w:color="CCCCCC"/>
                <w:right w:val="none" w:sz="0" w:space="0" w:color="auto"/>
              </w:divBdr>
            </w:div>
            <w:div w:id="307823533">
              <w:marLeft w:val="0"/>
              <w:marRight w:val="0"/>
              <w:marTop w:val="0"/>
              <w:marBottom w:val="0"/>
              <w:divBdr>
                <w:top w:val="none" w:sz="0" w:space="0" w:color="auto"/>
                <w:left w:val="none" w:sz="0" w:space="0" w:color="auto"/>
                <w:bottom w:val="none" w:sz="0" w:space="0" w:color="auto"/>
                <w:right w:val="none" w:sz="0" w:space="0" w:color="auto"/>
              </w:divBdr>
            </w:div>
          </w:divsChild>
        </w:div>
        <w:div w:id="1618754666">
          <w:marLeft w:val="0"/>
          <w:marRight w:val="0"/>
          <w:marTop w:val="0"/>
          <w:marBottom w:val="75"/>
          <w:divBdr>
            <w:top w:val="single" w:sz="18" w:space="3" w:color="000000"/>
            <w:left w:val="single" w:sz="18" w:space="3" w:color="000000"/>
            <w:bottom w:val="single" w:sz="18" w:space="3" w:color="000000"/>
            <w:right w:val="single" w:sz="18" w:space="3" w:color="000000"/>
          </w:divBdr>
          <w:divsChild>
            <w:div w:id="1690640580">
              <w:marLeft w:val="0"/>
              <w:marRight w:val="0"/>
              <w:marTop w:val="0"/>
              <w:marBottom w:val="45"/>
              <w:divBdr>
                <w:top w:val="none" w:sz="0" w:space="0" w:color="auto"/>
                <w:left w:val="none" w:sz="0" w:space="0" w:color="auto"/>
                <w:bottom w:val="single" w:sz="18" w:space="3" w:color="CCCCCC"/>
                <w:right w:val="none" w:sz="0" w:space="0" w:color="auto"/>
              </w:divBdr>
            </w:div>
            <w:div w:id="9915627">
              <w:marLeft w:val="0"/>
              <w:marRight w:val="0"/>
              <w:marTop w:val="0"/>
              <w:marBottom w:val="0"/>
              <w:divBdr>
                <w:top w:val="none" w:sz="0" w:space="0" w:color="auto"/>
                <w:left w:val="none" w:sz="0" w:space="0" w:color="auto"/>
                <w:bottom w:val="none" w:sz="0" w:space="0" w:color="auto"/>
                <w:right w:val="none" w:sz="0" w:space="0" w:color="auto"/>
              </w:divBdr>
            </w:div>
          </w:divsChild>
        </w:div>
        <w:div w:id="975644076">
          <w:marLeft w:val="0"/>
          <w:marRight w:val="0"/>
          <w:marTop w:val="0"/>
          <w:marBottom w:val="75"/>
          <w:divBdr>
            <w:top w:val="single" w:sz="18" w:space="3" w:color="000000"/>
            <w:left w:val="single" w:sz="18" w:space="3" w:color="000000"/>
            <w:bottom w:val="single" w:sz="18" w:space="3" w:color="000000"/>
            <w:right w:val="single" w:sz="18" w:space="3" w:color="000000"/>
          </w:divBdr>
          <w:divsChild>
            <w:div w:id="1082947217">
              <w:marLeft w:val="0"/>
              <w:marRight w:val="0"/>
              <w:marTop w:val="0"/>
              <w:marBottom w:val="45"/>
              <w:divBdr>
                <w:top w:val="none" w:sz="0" w:space="0" w:color="auto"/>
                <w:left w:val="none" w:sz="0" w:space="0" w:color="auto"/>
                <w:bottom w:val="single" w:sz="18" w:space="3" w:color="CCCCCC"/>
                <w:right w:val="none" w:sz="0" w:space="0" w:color="auto"/>
              </w:divBdr>
            </w:div>
            <w:div w:id="1440443041">
              <w:marLeft w:val="0"/>
              <w:marRight w:val="0"/>
              <w:marTop w:val="0"/>
              <w:marBottom w:val="0"/>
              <w:divBdr>
                <w:top w:val="none" w:sz="0" w:space="0" w:color="auto"/>
                <w:left w:val="none" w:sz="0" w:space="0" w:color="auto"/>
                <w:bottom w:val="none" w:sz="0" w:space="0" w:color="auto"/>
                <w:right w:val="none" w:sz="0" w:space="0" w:color="auto"/>
              </w:divBdr>
            </w:div>
          </w:divsChild>
        </w:div>
        <w:div w:id="117376259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1743009">
              <w:marLeft w:val="0"/>
              <w:marRight w:val="0"/>
              <w:marTop w:val="0"/>
              <w:marBottom w:val="45"/>
              <w:divBdr>
                <w:top w:val="none" w:sz="0" w:space="0" w:color="auto"/>
                <w:left w:val="none" w:sz="0" w:space="0" w:color="auto"/>
                <w:bottom w:val="single" w:sz="18" w:space="3" w:color="CCCCCC"/>
                <w:right w:val="none" w:sz="0" w:space="0" w:color="auto"/>
              </w:divBdr>
            </w:div>
            <w:div w:id="1407145558">
              <w:marLeft w:val="0"/>
              <w:marRight w:val="0"/>
              <w:marTop w:val="0"/>
              <w:marBottom w:val="0"/>
              <w:divBdr>
                <w:top w:val="none" w:sz="0" w:space="0" w:color="auto"/>
                <w:left w:val="none" w:sz="0" w:space="0" w:color="auto"/>
                <w:bottom w:val="none" w:sz="0" w:space="0" w:color="auto"/>
                <w:right w:val="none" w:sz="0" w:space="0" w:color="auto"/>
              </w:divBdr>
            </w:div>
          </w:divsChild>
        </w:div>
        <w:div w:id="1884632574">
          <w:marLeft w:val="0"/>
          <w:marRight w:val="0"/>
          <w:marTop w:val="0"/>
          <w:marBottom w:val="75"/>
          <w:divBdr>
            <w:top w:val="single" w:sz="18" w:space="3" w:color="000000"/>
            <w:left w:val="single" w:sz="18" w:space="3" w:color="000000"/>
            <w:bottom w:val="single" w:sz="18" w:space="3" w:color="000000"/>
            <w:right w:val="single" w:sz="18" w:space="3" w:color="000000"/>
          </w:divBdr>
          <w:divsChild>
            <w:div w:id="1127895740">
              <w:marLeft w:val="0"/>
              <w:marRight w:val="0"/>
              <w:marTop w:val="0"/>
              <w:marBottom w:val="45"/>
              <w:divBdr>
                <w:top w:val="none" w:sz="0" w:space="0" w:color="auto"/>
                <w:left w:val="none" w:sz="0" w:space="0" w:color="auto"/>
                <w:bottom w:val="single" w:sz="18" w:space="3" w:color="CCCCCC"/>
                <w:right w:val="none" w:sz="0" w:space="0" w:color="auto"/>
              </w:divBdr>
            </w:div>
            <w:div w:id="606545972">
              <w:marLeft w:val="0"/>
              <w:marRight w:val="0"/>
              <w:marTop w:val="0"/>
              <w:marBottom w:val="0"/>
              <w:divBdr>
                <w:top w:val="none" w:sz="0" w:space="0" w:color="auto"/>
                <w:left w:val="none" w:sz="0" w:space="0" w:color="auto"/>
                <w:bottom w:val="none" w:sz="0" w:space="0" w:color="auto"/>
                <w:right w:val="none" w:sz="0" w:space="0" w:color="auto"/>
              </w:divBdr>
            </w:div>
          </w:divsChild>
        </w:div>
        <w:div w:id="108548307">
          <w:marLeft w:val="0"/>
          <w:marRight w:val="0"/>
          <w:marTop w:val="0"/>
          <w:marBottom w:val="75"/>
          <w:divBdr>
            <w:top w:val="single" w:sz="18" w:space="3" w:color="000000"/>
            <w:left w:val="single" w:sz="18" w:space="3" w:color="000000"/>
            <w:bottom w:val="single" w:sz="18" w:space="3" w:color="000000"/>
            <w:right w:val="single" w:sz="18" w:space="3" w:color="000000"/>
          </w:divBdr>
          <w:divsChild>
            <w:div w:id="1724870267">
              <w:marLeft w:val="0"/>
              <w:marRight w:val="0"/>
              <w:marTop w:val="0"/>
              <w:marBottom w:val="45"/>
              <w:divBdr>
                <w:top w:val="none" w:sz="0" w:space="0" w:color="auto"/>
                <w:left w:val="none" w:sz="0" w:space="0" w:color="auto"/>
                <w:bottom w:val="single" w:sz="18" w:space="3" w:color="CCCCCC"/>
                <w:right w:val="none" w:sz="0" w:space="0" w:color="auto"/>
              </w:divBdr>
            </w:div>
            <w:div w:id="46034228">
              <w:marLeft w:val="0"/>
              <w:marRight w:val="0"/>
              <w:marTop w:val="0"/>
              <w:marBottom w:val="0"/>
              <w:divBdr>
                <w:top w:val="none" w:sz="0" w:space="0" w:color="auto"/>
                <w:left w:val="none" w:sz="0" w:space="0" w:color="auto"/>
                <w:bottom w:val="none" w:sz="0" w:space="0" w:color="auto"/>
                <w:right w:val="none" w:sz="0" w:space="0" w:color="auto"/>
              </w:divBdr>
            </w:div>
          </w:divsChild>
        </w:div>
        <w:div w:id="98566805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21218750">
              <w:marLeft w:val="0"/>
              <w:marRight w:val="0"/>
              <w:marTop w:val="0"/>
              <w:marBottom w:val="45"/>
              <w:divBdr>
                <w:top w:val="none" w:sz="0" w:space="0" w:color="auto"/>
                <w:left w:val="none" w:sz="0" w:space="0" w:color="auto"/>
                <w:bottom w:val="single" w:sz="18" w:space="3" w:color="CCCCCC"/>
                <w:right w:val="none" w:sz="0" w:space="0" w:color="auto"/>
              </w:divBdr>
            </w:div>
            <w:div w:id="2089031062">
              <w:marLeft w:val="0"/>
              <w:marRight w:val="0"/>
              <w:marTop w:val="0"/>
              <w:marBottom w:val="0"/>
              <w:divBdr>
                <w:top w:val="none" w:sz="0" w:space="0" w:color="auto"/>
                <w:left w:val="none" w:sz="0" w:space="0" w:color="auto"/>
                <w:bottom w:val="none" w:sz="0" w:space="0" w:color="auto"/>
                <w:right w:val="none" w:sz="0" w:space="0" w:color="auto"/>
              </w:divBdr>
            </w:div>
          </w:divsChild>
        </w:div>
        <w:div w:id="1857235754">
          <w:marLeft w:val="0"/>
          <w:marRight w:val="0"/>
          <w:marTop w:val="0"/>
          <w:marBottom w:val="75"/>
          <w:divBdr>
            <w:top w:val="single" w:sz="18" w:space="3" w:color="000000"/>
            <w:left w:val="single" w:sz="18" w:space="3" w:color="000000"/>
            <w:bottom w:val="single" w:sz="18" w:space="3" w:color="000000"/>
            <w:right w:val="single" w:sz="18" w:space="3" w:color="000000"/>
          </w:divBdr>
          <w:divsChild>
            <w:div w:id="1987078063">
              <w:marLeft w:val="0"/>
              <w:marRight w:val="0"/>
              <w:marTop w:val="0"/>
              <w:marBottom w:val="45"/>
              <w:divBdr>
                <w:top w:val="none" w:sz="0" w:space="0" w:color="auto"/>
                <w:left w:val="none" w:sz="0" w:space="0" w:color="auto"/>
                <w:bottom w:val="single" w:sz="18" w:space="3" w:color="CCCCCC"/>
                <w:right w:val="none" w:sz="0" w:space="0" w:color="auto"/>
              </w:divBdr>
            </w:div>
            <w:div w:id="1551530599">
              <w:marLeft w:val="0"/>
              <w:marRight w:val="0"/>
              <w:marTop w:val="0"/>
              <w:marBottom w:val="0"/>
              <w:divBdr>
                <w:top w:val="none" w:sz="0" w:space="0" w:color="auto"/>
                <w:left w:val="none" w:sz="0" w:space="0" w:color="auto"/>
                <w:bottom w:val="none" w:sz="0" w:space="0" w:color="auto"/>
                <w:right w:val="none" w:sz="0" w:space="0" w:color="auto"/>
              </w:divBdr>
            </w:div>
          </w:divsChild>
        </w:div>
        <w:div w:id="350765004">
          <w:marLeft w:val="0"/>
          <w:marRight w:val="0"/>
          <w:marTop w:val="0"/>
          <w:marBottom w:val="75"/>
          <w:divBdr>
            <w:top w:val="single" w:sz="18" w:space="3" w:color="000000"/>
            <w:left w:val="single" w:sz="18" w:space="3" w:color="000000"/>
            <w:bottom w:val="single" w:sz="18" w:space="3" w:color="000000"/>
            <w:right w:val="single" w:sz="18" w:space="3" w:color="000000"/>
          </w:divBdr>
          <w:divsChild>
            <w:div w:id="53548338">
              <w:marLeft w:val="0"/>
              <w:marRight w:val="0"/>
              <w:marTop w:val="0"/>
              <w:marBottom w:val="45"/>
              <w:divBdr>
                <w:top w:val="none" w:sz="0" w:space="0" w:color="auto"/>
                <w:left w:val="none" w:sz="0" w:space="0" w:color="auto"/>
                <w:bottom w:val="single" w:sz="18" w:space="3" w:color="CCCCCC"/>
                <w:right w:val="none" w:sz="0" w:space="0" w:color="auto"/>
              </w:divBdr>
            </w:div>
            <w:div w:id="553200503">
              <w:marLeft w:val="0"/>
              <w:marRight w:val="0"/>
              <w:marTop w:val="0"/>
              <w:marBottom w:val="0"/>
              <w:divBdr>
                <w:top w:val="none" w:sz="0" w:space="0" w:color="auto"/>
                <w:left w:val="none" w:sz="0" w:space="0" w:color="auto"/>
                <w:bottom w:val="none" w:sz="0" w:space="0" w:color="auto"/>
                <w:right w:val="none" w:sz="0" w:space="0" w:color="auto"/>
              </w:divBdr>
            </w:div>
          </w:divsChild>
        </w:div>
        <w:div w:id="1916427335">
          <w:marLeft w:val="0"/>
          <w:marRight w:val="0"/>
          <w:marTop w:val="0"/>
          <w:marBottom w:val="75"/>
          <w:divBdr>
            <w:top w:val="single" w:sz="18" w:space="3" w:color="000000"/>
            <w:left w:val="single" w:sz="18" w:space="3" w:color="000000"/>
            <w:bottom w:val="single" w:sz="18" w:space="3" w:color="000000"/>
            <w:right w:val="single" w:sz="18" w:space="3" w:color="000000"/>
          </w:divBdr>
          <w:divsChild>
            <w:div w:id="447428902">
              <w:marLeft w:val="0"/>
              <w:marRight w:val="0"/>
              <w:marTop w:val="0"/>
              <w:marBottom w:val="45"/>
              <w:divBdr>
                <w:top w:val="none" w:sz="0" w:space="0" w:color="auto"/>
                <w:left w:val="none" w:sz="0" w:space="0" w:color="auto"/>
                <w:bottom w:val="single" w:sz="18" w:space="3" w:color="CCCCCC"/>
                <w:right w:val="none" w:sz="0" w:space="0" w:color="auto"/>
              </w:divBdr>
            </w:div>
            <w:div w:id="205916000">
              <w:marLeft w:val="0"/>
              <w:marRight w:val="0"/>
              <w:marTop w:val="0"/>
              <w:marBottom w:val="0"/>
              <w:divBdr>
                <w:top w:val="none" w:sz="0" w:space="0" w:color="auto"/>
                <w:left w:val="none" w:sz="0" w:space="0" w:color="auto"/>
                <w:bottom w:val="none" w:sz="0" w:space="0" w:color="auto"/>
                <w:right w:val="none" w:sz="0" w:space="0" w:color="auto"/>
              </w:divBdr>
            </w:div>
          </w:divsChild>
        </w:div>
        <w:div w:id="1768772878">
          <w:marLeft w:val="0"/>
          <w:marRight w:val="0"/>
          <w:marTop w:val="0"/>
          <w:marBottom w:val="75"/>
          <w:divBdr>
            <w:top w:val="single" w:sz="18" w:space="3" w:color="000000"/>
            <w:left w:val="single" w:sz="18" w:space="3" w:color="000000"/>
            <w:bottom w:val="single" w:sz="18" w:space="3" w:color="000000"/>
            <w:right w:val="single" w:sz="18" w:space="3" w:color="000000"/>
          </w:divBdr>
          <w:divsChild>
            <w:div w:id="898907624">
              <w:marLeft w:val="0"/>
              <w:marRight w:val="0"/>
              <w:marTop w:val="0"/>
              <w:marBottom w:val="45"/>
              <w:divBdr>
                <w:top w:val="none" w:sz="0" w:space="0" w:color="auto"/>
                <w:left w:val="none" w:sz="0" w:space="0" w:color="auto"/>
                <w:bottom w:val="single" w:sz="18" w:space="3" w:color="CCCCCC"/>
                <w:right w:val="none" w:sz="0" w:space="0" w:color="auto"/>
              </w:divBdr>
            </w:div>
            <w:div w:id="1955283648">
              <w:marLeft w:val="0"/>
              <w:marRight w:val="0"/>
              <w:marTop w:val="0"/>
              <w:marBottom w:val="0"/>
              <w:divBdr>
                <w:top w:val="none" w:sz="0" w:space="0" w:color="auto"/>
                <w:left w:val="none" w:sz="0" w:space="0" w:color="auto"/>
                <w:bottom w:val="none" w:sz="0" w:space="0" w:color="auto"/>
                <w:right w:val="none" w:sz="0" w:space="0" w:color="auto"/>
              </w:divBdr>
            </w:div>
          </w:divsChild>
        </w:div>
        <w:div w:id="136190058">
          <w:marLeft w:val="0"/>
          <w:marRight w:val="0"/>
          <w:marTop w:val="0"/>
          <w:marBottom w:val="75"/>
          <w:divBdr>
            <w:top w:val="single" w:sz="18" w:space="3" w:color="000000"/>
            <w:left w:val="single" w:sz="18" w:space="3" w:color="000000"/>
            <w:bottom w:val="single" w:sz="18" w:space="3" w:color="000000"/>
            <w:right w:val="single" w:sz="18" w:space="3" w:color="000000"/>
          </w:divBdr>
          <w:divsChild>
            <w:div w:id="440615821">
              <w:marLeft w:val="0"/>
              <w:marRight w:val="0"/>
              <w:marTop w:val="0"/>
              <w:marBottom w:val="45"/>
              <w:divBdr>
                <w:top w:val="none" w:sz="0" w:space="0" w:color="auto"/>
                <w:left w:val="none" w:sz="0" w:space="0" w:color="auto"/>
                <w:bottom w:val="single" w:sz="18" w:space="3" w:color="CCCCCC"/>
                <w:right w:val="none" w:sz="0" w:space="0" w:color="auto"/>
              </w:divBdr>
            </w:div>
            <w:div w:id="561597469">
              <w:marLeft w:val="0"/>
              <w:marRight w:val="0"/>
              <w:marTop w:val="0"/>
              <w:marBottom w:val="0"/>
              <w:divBdr>
                <w:top w:val="none" w:sz="0" w:space="0" w:color="auto"/>
                <w:left w:val="none" w:sz="0" w:space="0" w:color="auto"/>
                <w:bottom w:val="none" w:sz="0" w:space="0" w:color="auto"/>
                <w:right w:val="none" w:sz="0" w:space="0" w:color="auto"/>
              </w:divBdr>
            </w:div>
          </w:divsChild>
        </w:div>
        <w:div w:id="3675876">
          <w:marLeft w:val="0"/>
          <w:marRight w:val="0"/>
          <w:marTop w:val="0"/>
          <w:marBottom w:val="75"/>
          <w:divBdr>
            <w:top w:val="single" w:sz="18" w:space="3" w:color="000000"/>
            <w:left w:val="single" w:sz="18" w:space="3" w:color="000000"/>
            <w:bottom w:val="single" w:sz="18" w:space="3" w:color="000000"/>
            <w:right w:val="single" w:sz="18" w:space="3" w:color="000000"/>
          </w:divBdr>
          <w:divsChild>
            <w:div w:id="547957353">
              <w:marLeft w:val="0"/>
              <w:marRight w:val="0"/>
              <w:marTop w:val="0"/>
              <w:marBottom w:val="45"/>
              <w:divBdr>
                <w:top w:val="none" w:sz="0" w:space="0" w:color="auto"/>
                <w:left w:val="none" w:sz="0" w:space="0" w:color="auto"/>
                <w:bottom w:val="single" w:sz="18" w:space="3" w:color="CCCCCC"/>
                <w:right w:val="none" w:sz="0" w:space="0" w:color="auto"/>
              </w:divBdr>
            </w:div>
            <w:div w:id="377434826">
              <w:marLeft w:val="0"/>
              <w:marRight w:val="0"/>
              <w:marTop w:val="0"/>
              <w:marBottom w:val="0"/>
              <w:divBdr>
                <w:top w:val="none" w:sz="0" w:space="0" w:color="auto"/>
                <w:left w:val="none" w:sz="0" w:space="0" w:color="auto"/>
                <w:bottom w:val="none" w:sz="0" w:space="0" w:color="auto"/>
                <w:right w:val="none" w:sz="0" w:space="0" w:color="auto"/>
              </w:divBdr>
            </w:div>
          </w:divsChild>
        </w:div>
        <w:div w:id="73210112">
          <w:marLeft w:val="0"/>
          <w:marRight w:val="0"/>
          <w:marTop w:val="0"/>
          <w:marBottom w:val="75"/>
          <w:divBdr>
            <w:top w:val="single" w:sz="18" w:space="3" w:color="000000"/>
            <w:left w:val="single" w:sz="18" w:space="3" w:color="000000"/>
            <w:bottom w:val="single" w:sz="18" w:space="3" w:color="000000"/>
            <w:right w:val="single" w:sz="18" w:space="3" w:color="000000"/>
          </w:divBdr>
          <w:divsChild>
            <w:div w:id="1160315780">
              <w:marLeft w:val="0"/>
              <w:marRight w:val="0"/>
              <w:marTop w:val="0"/>
              <w:marBottom w:val="45"/>
              <w:divBdr>
                <w:top w:val="none" w:sz="0" w:space="0" w:color="auto"/>
                <w:left w:val="none" w:sz="0" w:space="0" w:color="auto"/>
                <w:bottom w:val="single" w:sz="18" w:space="3" w:color="CCCCCC"/>
                <w:right w:val="none" w:sz="0" w:space="0" w:color="auto"/>
              </w:divBdr>
            </w:div>
            <w:div w:id="2057969793">
              <w:marLeft w:val="0"/>
              <w:marRight w:val="0"/>
              <w:marTop w:val="0"/>
              <w:marBottom w:val="0"/>
              <w:divBdr>
                <w:top w:val="none" w:sz="0" w:space="0" w:color="auto"/>
                <w:left w:val="none" w:sz="0" w:space="0" w:color="auto"/>
                <w:bottom w:val="none" w:sz="0" w:space="0" w:color="auto"/>
                <w:right w:val="none" w:sz="0" w:space="0" w:color="auto"/>
              </w:divBdr>
            </w:div>
          </w:divsChild>
        </w:div>
        <w:div w:id="1397779251">
          <w:marLeft w:val="0"/>
          <w:marRight w:val="0"/>
          <w:marTop w:val="0"/>
          <w:marBottom w:val="75"/>
          <w:divBdr>
            <w:top w:val="single" w:sz="18" w:space="3" w:color="000000"/>
            <w:left w:val="single" w:sz="18" w:space="3" w:color="000000"/>
            <w:bottom w:val="single" w:sz="18" w:space="3" w:color="000000"/>
            <w:right w:val="single" w:sz="18" w:space="3" w:color="000000"/>
          </w:divBdr>
          <w:divsChild>
            <w:div w:id="293800955">
              <w:marLeft w:val="0"/>
              <w:marRight w:val="0"/>
              <w:marTop w:val="0"/>
              <w:marBottom w:val="45"/>
              <w:divBdr>
                <w:top w:val="none" w:sz="0" w:space="0" w:color="auto"/>
                <w:left w:val="none" w:sz="0" w:space="0" w:color="auto"/>
                <w:bottom w:val="single" w:sz="18" w:space="3" w:color="CCCCCC"/>
                <w:right w:val="none" w:sz="0" w:space="0" w:color="auto"/>
              </w:divBdr>
            </w:div>
            <w:div w:id="700974806">
              <w:marLeft w:val="0"/>
              <w:marRight w:val="0"/>
              <w:marTop w:val="0"/>
              <w:marBottom w:val="0"/>
              <w:divBdr>
                <w:top w:val="none" w:sz="0" w:space="0" w:color="auto"/>
                <w:left w:val="none" w:sz="0" w:space="0" w:color="auto"/>
                <w:bottom w:val="none" w:sz="0" w:space="0" w:color="auto"/>
                <w:right w:val="none" w:sz="0" w:space="0" w:color="auto"/>
              </w:divBdr>
            </w:div>
          </w:divsChild>
        </w:div>
        <w:div w:id="1559853611">
          <w:marLeft w:val="0"/>
          <w:marRight w:val="0"/>
          <w:marTop w:val="0"/>
          <w:marBottom w:val="75"/>
          <w:divBdr>
            <w:top w:val="single" w:sz="18" w:space="3" w:color="000000"/>
            <w:left w:val="single" w:sz="18" w:space="3" w:color="000000"/>
            <w:bottom w:val="single" w:sz="18" w:space="3" w:color="000000"/>
            <w:right w:val="single" w:sz="18" w:space="3" w:color="000000"/>
          </w:divBdr>
          <w:divsChild>
            <w:div w:id="616254738">
              <w:marLeft w:val="0"/>
              <w:marRight w:val="0"/>
              <w:marTop w:val="0"/>
              <w:marBottom w:val="45"/>
              <w:divBdr>
                <w:top w:val="none" w:sz="0" w:space="0" w:color="auto"/>
                <w:left w:val="none" w:sz="0" w:space="0" w:color="auto"/>
                <w:bottom w:val="single" w:sz="18" w:space="3" w:color="CCCCCC"/>
                <w:right w:val="none" w:sz="0" w:space="0" w:color="auto"/>
              </w:divBdr>
            </w:div>
            <w:div w:id="1240141834">
              <w:marLeft w:val="0"/>
              <w:marRight w:val="0"/>
              <w:marTop w:val="0"/>
              <w:marBottom w:val="0"/>
              <w:divBdr>
                <w:top w:val="none" w:sz="0" w:space="0" w:color="auto"/>
                <w:left w:val="none" w:sz="0" w:space="0" w:color="auto"/>
                <w:bottom w:val="none" w:sz="0" w:space="0" w:color="auto"/>
                <w:right w:val="none" w:sz="0" w:space="0" w:color="auto"/>
              </w:divBdr>
            </w:div>
          </w:divsChild>
        </w:div>
        <w:div w:id="1945334732">
          <w:marLeft w:val="0"/>
          <w:marRight w:val="0"/>
          <w:marTop w:val="0"/>
          <w:marBottom w:val="75"/>
          <w:divBdr>
            <w:top w:val="single" w:sz="18" w:space="3" w:color="000000"/>
            <w:left w:val="single" w:sz="18" w:space="3" w:color="000000"/>
            <w:bottom w:val="single" w:sz="18" w:space="3" w:color="000000"/>
            <w:right w:val="single" w:sz="18" w:space="3" w:color="000000"/>
          </w:divBdr>
          <w:divsChild>
            <w:div w:id="1698969749">
              <w:marLeft w:val="0"/>
              <w:marRight w:val="0"/>
              <w:marTop w:val="0"/>
              <w:marBottom w:val="45"/>
              <w:divBdr>
                <w:top w:val="none" w:sz="0" w:space="0" w:color="auto"/>
                <w:left w:val="none" w:sz="0" w:space="0" w:color="auto"/>
                <w:bottom w:val="single" w:sz="18" w:space="3" w:color="CCCCCC"/>
                <w:right w:val="none" w:sz="0" w:space="0" w:color="auto"/>
              </w:divBdr>
            </w:div>
            <w:div w:id="1237083500">
              <w:marLeft w:val="0"/>
              <w:marRight w:val="0"/>
              <w:marTop w:val="0"/>
              <w:marBottom w:val="0"/>
              <w:divBdr>
                <w:top w:val="none" w:sz="0" w:space="0" w:color="auto"/>
                <w:left w:val="none" w:sz="0" w:space="0" w:color="auto"/>
                <w:bottom w:val="none" w:sz="0" w:space="0" w:color="auto"/>
                <w:right w:val="none" w:sz="0" w:space="0" w:color="auto"/>
              </w:divBdr>
            </w:div>
          </w:divsChild>
        </w:div>
        <w:div w:id="1151100585">
          <w:marLeft w:val="0"/>
          <w:marRight w:val="0"/>
          <w:marTop w:val="0"/>
          <w:marBottom w:val="75"/>
          <w:divBdr>
            <w:top w:val="single" w:sz="18" w:space="3" w:color="000000"/>
            <w:left w:val="single" w:sz="18" w:space="3" w:color="000000"/>
            <w:bottom w:val="single" w:sz="18" w:space="3" w:color="000000"/>
            <w:right w:val="single" w:sz="18" w:space="3" w:color="000000"/>
          </w:divBdr>
          <w:divsChild>
            <w:div w:id="2033267171">
              <w:marLeft w:val="0"/>
              <w:marRight w:val="0"/>
              <w:marTop w:val="0"/>
              <w:marBottom w:val="45"/>
              <w:divBdr>
                <w:top w:val="none" w:sz="0" w:space="0" w:color="auto"/>
                <w:left w:val="none" w:sz="0" w:space="0" w:color="auto"/>
                <w:bottom w:val="single" w:sz="18" w:space="3" w:color="CCCCCC"/>
                <w:right w:val="none" w:sz="0" w:space="0" w:color="auto"/>
              </w:divBdr>
            </w:div>
            <w:div w:id="1627661556">
              <w:marLeft w:val="0"/>
              <w:marRight w:val="0"/>
              <w:marTop w:val="0"/>
              <w:marBottom w:val="0"/>
              <w:divBdr>
                <w:top w:val="none" w:sz="0" w:space="0" w:color="auto"/>
                <w:left w:val="none" w:sz="0" w:space="0" w:color="auto"/>
                <w:bottom w:val="none" w:sz="0" w:space="0" w:color="auto"/>
                <w:right w:val="none" w:sz="0" w:space="0" w:color="auto"/>
              </w:divBdr>
            </w:div>
          </w:divsChild>
        </w:div>
        <w:div w:id="411589859">
          <w:marLeft w:val="0"/>
          <w:marRight w:val="0"/>
          <w:marTop w:val="0"/>
          <w:marBottom w:val="75"/>
          <w:divBdr>
            <w:top w:val="single" w:sz="18" w:space="3" w:color="000000"/>
            <w:left w:val="single" w:sz="18" w:space="3" w:color="000000"/>
            <w:bottom w:val="single" w:sz="18" w:space="3" w:color="000000"/>
            <w:right w:val="single" w:sz="18" w:space="3" w:color="000000"/>
          </w:divBdr>
          <w:divsChild>
            <w:div w:id="174000981">
              <w:marLeft w:val="0"/>
              <w:marRight w:val="0"/>
              <w:marTop w:val="0"/>
              <w:marBottom w:val="45"/>
              <w:divBdr>
                <w:top w:val="none" w:sz="0" w:space="0" w:color="auto"/>
                <w:left w:val="none" w:sz="0" w:space="0" w:color="auto"/>
                <w:bottom w:val="single" w:sz="18" w:space="3" w:color="CCCCCC"/>
                <w:right w:val="none" w:sz="0" w:space="0" w:color="auto"/>
              </w:divBdr>
            </w:div>
            <w:div w:id="1226798956">
              <w:marLeft w:val="0"/>
              <w:marRight w:val="0"/>
              <w:marTop w:val="0"/>
              <w:marBottom w:val="0"/>
              <w:divBdr>
                <w:top w:val="none" w:sz="0" w:space="0" w:color="auto"/>
                <w:left w:val="none" w:sz="0" w:space="0" w:color="auto"/>
                <w:bottom w:val="none" w:sz="0" w:space="0" w:color="auto"/>
                <w:right w:val="none" w:sz="0" w:space="0" w:color="auto"/>
              </w:divBdr>
            </w:div>
          </w:divsChild>
        </w:div>
        <w:div w:id="607742367">
          <w:marLeft w:val="0"/>
          <w:marRight w:val="0"/>
          <w:marTop w:val="0"/>
          <w:marBottom w:val="75"/>
          <w:divBdr>
            <w:top w:val="single" w:sz="18" w:space="3" w:color="000000"/>
            <w:left w:val="single" w:sz="18" w:space="3" w:color="000000"/>
            <w:bottom w:val="single" w:sz="18" w:space="3" w:color="000000"/>
            <w:right w:val="single" w:sz="18" w:space="3" w:color="000000"/>
          </w:divBdr>
          <w:divsChild>
            <w:div w:id="396056418">
              <w:marLeft w:val="0"/>
              <w:marRight w:val="0"/>
              <w:marTop w:val="0"/>
              <w:marBottom w:val="45"/>
              <w:divBdr>
                <w:top w:val="none" w:sz="0" w:space="0" w:color="auto"/>
                <w:left w:val="none" w:sz="0" w:space="0" w:color="auto"/>
                <w:bottom w:val="single" w:sz="18" w:space="3" w:color="CCCCCC"/>
                <w:right w:val="none" w:sz="0" w:space="0" w:color="auto"/>
              </w:divBdr>
            </w:div>
            <w:div w:id="2044287086">
              <w:marLeft w:val="0"/>
              <w:marRight w:val="0"/>
              <w:marTop w:val="0"/>
              <w:marBottom w:val="0"/>
              <w:divBdr>
                <w:top w:val="none" w:sz="0" w:space="0" w:color="auto"/>
                <w:left w:val="none" w:sz="0" w:space="0" w:color="auto"/>
                <w:bottom w:val="none" w:sz="0" w:space="0" w:color="auto"/>
                <w:right w:val="none" w:sz="0" w:space="0" w:color="auto"/>
              </w:divBdr>
            </w:div>
          </w:divsChild>
        </w:div>
        <w:div w:id="1832598573">
          <w:marLeft w:val="0"/>
          <w:marRight w:val="0"/>
          <w:marTop w:val="0"/>
          <w:marBottom w:val="75"/>
          <w:divBdr>
            <w:top w:val="single" w:sz="18" w:space="3" w:color="000000"/>
            <w:left w:val="single" w:sz="18" w:space="3" w:color="000000"/>
            <w:bottom w:val="single" w:sz="18" w:space="3" w:color="000000"/>
            <w:right w:val="single" w:sz="18" w:space="3" w:color="000000"/>
          </w:divBdr>
          <w:divsChild>
            <w:div w:id="528571589">
              <w:marLeft w:val="0"/>
              <w:marRight w:val="0"/>
              <w:marTop w:val="0"/>
              <w:marBottom w:val="45"/>
              <w:divBdr>
                <w:top w:val="none" w:sz="0" w:space="0" w:color="auto"/>
                <w:left w:val="none" w:sz="0" w:space="0" w:color="auto"/>
                <w:bottom w:val="single" w:sz="18" w:space="3" w:color="CCCCCC"/>
                <w:right w:val="none" w:sz="0" w:space="0" w:color="auto"/>
              </w:divBdr>
            </w:div>
            <w:div w:id="582184113">
              <w:marLeft w:val="0"/>
              <w:marRight w:val="0"/>
              <w:marTop w:val="0"/>
              <w:marBottom w:val="0"/>
              <w:divBdr>
                <w:top w:val="none" w:sz="0" w:space="0" w:color="auto"/>
                <w:left w:val="none" w:sz="0" w:space="0" w:color="auto"/>
                <w:bottom w:val="none" w:sz="0" w:space="0" w:color="auto"/>
                <w:right w:val="none" w:sz="0" w:space="0" w:color="auto"/>
              </w:divBdr>
            </w:div>
          </w:divsChild>
        </w:div>
        <w:div w:id="474109305">
          <w:marLeft w:val="0"/>
          <w:marRight w:val="0"/>
          <w:marTop w:val="0"/>
          <w:marBottom w:val="75"/>
          <w:divBdr>
            <w:top w:val="single" w:sz="18" w:space="3" w:color="000000"/>
            <w:left w:val="single" w:sz="18" w:space="3" w:color="000000"/>
            <w:bottom w:val="single" w:sz="18" w:space="3" w:color="000000"/>
            <w:right w:val="single" w:sz="18" w:space="3" w:color="000000"/>
          </w:divBdr>
          <w:divsChild>
            <w:div w:id="306668385">
              <w:marLeft w:val="0"/>
              <w:marRight w:val="0"/>
              <w:marTop w:val="0"/>
              <w:marBottom w:val="45"/>
              <w:divBdr>
                <w:top w:val="none" w:sz="0" w:space="0" w:color="auto"/>
                <w:left w:val="none" w:sz="0" w:space="0" w:color="auto"/>
                <w:bottom w:val="single" w:sz="18" w:space="3" w:color="CCCCCC"/>
                <w:right w:val="none" w:sz="0" w:space="0" w:color="auto"/>
              </w:divBdr>
            </w:div>
            <w:div w:id="725570690">
              <w:marLeft w:val="0"/>
              <w:marRight w:val="0"/>
              <w:marTop w:val="0"/>
              <w:marBottom w:val="0"/>
              <w:divBdr>
                <w:top w:val="none" w:sz="0" w:space="0" w:color="auto"/>
                <w:left w:val="none" w:sz="0" w:space="0" w:color="auto"/>
                <w:bottom w:val="none" w:sz="0" w:space="0" w:color="auto"/>
                <w:right w:val="none" w:sz="0" w:space="0" w:color="auto"/>
              </w:divBdr>
            </w:div>
          </w:divsChild>
        </w:div>
        <w:div w:id="8065488">
          <w:marLeft w:val="0"/>
          <w:marRight w:val="0"/>
          <w:marTop w:val="0"/>
          <w:marBottom w:val="75"/>
          <w:divBdr>
            <w:top w:val="single" w:sz="18" w:space="3" w:color="000000"/>
            <w:left w:val="single" w:sz="18" w:space="3" w:color="000000"/>
            <w:bottom w:val="single" w:sz="18" w:space="3" w:color="000000"/>
            <w:right w:val="single" w:sz="18" w:space="3" w:color="000000"/>
          </w:divBdr>
          <w:divsChild>
            <w:div w:id="743838798">
              <w:marLeft w:val="0"/>
              <w:marRight w:val="0"/>
              <w:marTop w:val="0"/>
              <w:marBottom w:val="45"/>
              <w:divBdr>
                <w:top w:val="none" w:sz="0" w:space="0" w:color="auto"/>
                <w:left w:val="none" w:sz="0" w:space="0" w:color="auto"/>
                <w:bottom w:val="single" w:sz="18" w:space="3" w:color="CCCCCC"/>
                <w:right w:val="none" w:sz="0" w:space="0" w:color="auto"/>
              </w:divBdr>
            </w:div>
            <w:div w:id="252857853">
              <w:marLeft w:val="0"/>
              <w:marRight w:val="0"/>
              <w:marTop w:val="0"/>
              <w:marBottom w:val="0"/>
              <w:divBdr>
                <w:top w:val="none" w:sz="0" w:space="0" w:color="auto"/>
                <w:left w:val="none" w:sz="0" w:space="0" w:color="auto"/>
                <w:bottom w:val="none" w:sz="0" w:space="0" w:color="auto"/>
                <w:right w:val="none" w:sz="0" w:space="0" w:color="auto"/>
              </w:divBdr>
            </w:div>
          </w:divsChild>
        </w:div>
        <w:div w:id="696541268">
          <w:marLeft w:val="0"/>
          <w:marRight w:val="0"/>
          <w:marTop w:val="0"/>
          <w:marBottom w:val="75"/>
          <w:divBdr>
            <w:top w:val="single" w:sz="18" w:space="3" w:color="000000"/>
            <w:left w:val="single" w:sz="18" w:space="3" w:color="000000"/>
            <w:bottom w:val="single" w:sz="18" w:space="3" w:color="000000"/>
            <w:right w:val="single" w:sz="18" w:space="3" w:color="000000"/>
          </w:divBdr>
          <w:divsChild>
            <w:div w:id="1928339237">
              <w:marLeft w:val="0"/>
              <w:marRight w:val="0"/>
              <w:marTop w:val="0"/>
              <w:marBottom w:val="45"/>
              <w:divBdr>
                <w:top w:val="none" w:sz="0" w:space="0" w:color="auto"/>
                <w:left w:val="none" w:sz="0" w:space="0" w:color="auto"/>
                <w:bottom w:val="single" w:sz="18" w:space="3" w:color="CCCCCC"/>
                <w:right w:val="none" w:sz="0" w:space="0" w:color="auto"/>
              </w:divBdr>
            </w:div>
            <w:div w:id="1405950088">
              <w:marLeft w:val="0"/>
              <w:marRight w:val="0"/>
              <w:marTop w:val="0"/>
              <w:marBottom w:val="0"/>
              <w:divBdr>
                <w:top w:val="none" w:sz="0" w:space="0" w:color="auto"/>
                <w:left w:val="none" w:sz="0" w:space="0" w:color="auto"/>
                <w:bottom w:val="none" w:sz="0" w:space="0" w:color="auto"/>
                <w:right w:val="none" w:sz="0" w:space="0" w:color="auto"/>
              </w:divBdr>
            </w:div>
          </w:divsChild>
        </w:div>
        <w:div w:id="1211113418">
          <w:marLeft w:val="0"/>
          <w:marRight w:val="0"/>
          <w:marTop w:val="0"/>
          <w:marBottom w:val="75"/>
          <w:divBdr>
            <w:top w:val="single" w:sz="18" w:space="3" w:color="000000"/>
            <w:left w:val="single" w:sz="18" w:space="3" w:color="000000"/>
            <w:bottom w:val="single" w:sz="18" w:space="3" w:color="000000"/>
            <w:right w:val="single" w:sz="18" w:space="3" w:color="000000"/>
          </w:divBdr>
          <w:divsChild>
            <w:div w:id="154033020">
              <w:marLeft w:val="0"/>
              <w:marRight w:val="0"/>
              <w:marTop w:val="0"/>
              <w:marBottom w:val="45"/>
              <w:divBdr>
                <w:top w:val="none" w:sz="0" w:space="0" w:color="auto"/>
                <w:left w:val="none" w:sz="0" w:space="0" w:color="auto"/>
                <w:bottom w:val="single" w:sz="18" w:space="3" w:color="CCCCCC"/>
                <w:right w:val="none" w:sz="0" w:space="0" w:color="auto"/>
              </w:divBdr>
            </w:div>
            <w:div w:id="93147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42D225-A605-401D-A852-B663F9DB8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2485</Words>
  <Characters>14165</Characters>
  <Application>Microsoft Office Word</Application>
  <DocSecurity>0</DocSecurity>
  <Lines>118</Lines>
  <Paragraphs>33</Paragraphs>
  <ScaleCrop>false</ScaleCrop>
  <Company/>
  <LinksUpToDate>false</LinksUpToDate>
  <CharactersWithSpaces>16617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2019-03-16T09:27:00Z</dcterms:created>
  <dcterms:modified xsi:type="dcterms:W3CDTF">2019-03-16T13:03:00Z</dcterms:modified>
</cp:coreProperties>
</file>