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1. Aşağıdaki sorulardan hangisi kendini geliştirme çabası içinde olan birisi için gereksizdir?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Ne yapmalı?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Neyi değiştirmeli? </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Çabalamak neye yarar? </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Neye ulaşmalı?</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2. “Tutulacak yol davranış biçimidir.” ifadesi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Koordinasyon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Araştırma </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Plan </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Planlama</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3. Bazı araçlarda kullanılan polen filtresinin görevi nedir?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Motor yağını temizler.</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Motor soğutma suyunu temizler.</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Motorun emiş havasını temizler.</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Araç içerisine verilecek havayı temizler. </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4. Jiklenin görevi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Motorun çabuk soğumasını sağlar.</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Aracın vitese kolay geçmesini sağlar.</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Sıcak havalarda motorun kolay çalışmasını sağlar.</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Soğuk havalarda motorun kolay çalışmasını sağlar.</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 xml:space="preserve">5. Aşağıdakilerden hangisi LPG’ </w:t>
      </w:r>
      <w:proofErr w:type="spellStart"/>
      <w:r w:rsidRPr="00D24E06">
        <w:rPr>
          <w:rFonts w:ascii="Arial" w:eastAsia="Times New Roman" w:hAnsi="Arial" w:cs="Arial"/>
          <w:b/>
          <w:bCs/>
          <w:color w:val="000000"/>
          <w:sz w:val="27"/>
          <w:lang w:eastAsia="tr-TR"/>
        </w:rPr>
        <w:t>li</w:t>
      </w:r>
      <w:proofErr w:type="spellEnd"/>
      <w:r w:rsidRPr="00D24E06">
        <w:rPr>
          <w:rFonts w:ascii="Arial" w:eastAsia="Times New Roman" w:hAnsi="Arial" w:cs="Arial"/>
          <w:b/>
          <w:bCs/>
          <w:color w:val="000000"/>
          <w:sz w:val="27"/>
          <w:lang w:eastAsia="tr-TR"/>
        </w:rPr>
        <w:t xml:space="preserve"> motorların üstünlüklerindendir?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Çevreyi kirletme oranı daha düşüktür.</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Ek yapım maliyeti getirir.</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Bagaj hacmini küçültür.</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Motor performansını bir miktar düşürür.</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6. Hangisi kafa içi yaralanmaların belirtilerindendir?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Bulantı, kusma</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Boyunda şişme</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Nabzın güçlü atması (kolay hissedilmesi)</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Öksürme ile gelen köpüklü kan</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7. Aşağıdaki malzemelerden hangisi araç ilk yardım malzemelerinden değildir? </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xml:space="preserve"> Tentürdiyot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xml:space="preserve"> Sargı bezi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lastRenderedPageBreak/>
              <w:t>C)</w:t>
            </w:r>
            <w:r w:rsidRPr="00D24E06">
              <w:rPr>
                <w:rFonts w:ascii="Times New Roman" w:eastAsia="Times New Roman" w:hAnsi="Times New Roman" w:cs="Times New Roman"/>
                <w:sz w:val="24"/>
                <w:szCs w:val="24"/>
                <w:lang w:eastAsia="tr-TR"/>
              </w:rPr>
              <w:t> Makas</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Elastik bandaj </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8. Aşağıdaki malzemelerden hangisi araç ilkyardım çantasında bulundurulur?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Tentürdiyot</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Yara merhemi</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Üçgen sargı bezi </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Oksijenli su</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9. Yeşil Kart Sigortasının tanımı aşağıda sunulan maddelerden hangisidir? </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Kasko Sorumluluk Sigortasının yurtdışında geçerli olan şeklidir.</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Zorunlu Mali Sorumluluk (Trafik) Sigortasının yurtdışında geçerli olan şeklidir.</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Yangın Sigortasının yurtdışında geçerli olan şeklidir. </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Taşıyıcı Mali Sorumluluk sigortasının yurtdışında geçerli olan şeklidir.</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10. Düzenlenen poliçeye, geçerlilik süresi içerisinde yeni bir şart eklenmesi durumunda hangi belge düzenlenir? </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Yeni poliçe</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Aşkın poliçe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w:t>
            </w:r>
            <w:proofErr w:type="spellStart"/>
            <w:r w:rsidRPr="00D24E06">
              <w:rPr>
                <w:rFonts w:ascii="Times New Roman" w:eastAsia="Times New Roman" w:hAnsi="Times New Roman" w:cs="Times New Roman"/>
                <w:sz w:val="24"/>
                <w:szCs w:val="24"/>
                <w:lang w:eastAsia="tr-TR"/>
              </w:rPr>
              <w:t>Tecditname</w:t>
            </w:r>
            <w:proofErr w:type="spellEnd"/>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Zeyilname</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11. Herhangi bir riske ilişkin olarak sigortacının vermiş olduğu teminata karşılık ödenen ücrete ne ad verilir?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xml:space="preserve"> Teminat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Hasar </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xml:space="preserve"> Prim </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w:t>
            </w:r>
            <w:proofErr w:type="spellStart"/>
            <w:r w:rsidRPr="00D24E06">
              <w:rPr>
                <w:rFonts w:ascii="Times New Roman" w:eastAsia="Times New Roman" w:hAnsi="Times New Roman" w:cs="Times New Roman"/>
                <w:sz w:val="24"/>
                <w:szCs w:val="24"/>
                <w:lang w:eastAsia="tr-TR"/>
              </w:rPr>
              <w:t>Sürprim</w:t>
            </w:r>
            <w:proofErr w:type="spellEnd"/>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12. Eşyaların, karayolundan uluslar arası nakliyatı için düzenlenen mukavele sözleşmesine ne ad verilir? </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Hayat Sigortası</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Kasko sigortası </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CMR Sigortası</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Kaza Sigortaları</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13. Kaçakçılıkla Mücadele Kanununa göre, kaçak eşya naklinde kullanılan taşıtlara Ceza Muhakemesi Kanununa göre hangi işlem uygulanır?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El konulur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lastRenderedPageBreak/>
              <w:t>B)</w:t>
            </w:r>
            <w:r w:rsidRPr="00D24E06">
              <w:rPr>
                <w:rFonts w:ascii="Times New Roman" w:eastAsia="Times New Roman" w:hAnsi="Times New Roman" w:cs="Times New Roman"/>
                <w:sz w:val="24"/>
                <w:szCs w:val="24"/>
                <w:lang w:eastAsia="tr-TR"/>
              </w:rPr>
              <w:t> İşlem yapılmaz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Trafikten men edilir </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İmha edilir</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 xml:space="preserve">14. Kaçakçılıkla Mücadele Kanunu çerçevesinde yapılacak “kontrollü teslimat” işlemlerini aşağıdaki kurumlardan hangisi yürütemez? </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xml:space="preserve"> Gümrük Müsteşarlığı </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Dış Ticaret Müsteşarlığı</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Jandarma Genel Komutanlığı</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Sahil Güvenlik Komutanlığı</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15. Kaçakçılıkla Mücadele Kanununa göre, kaçakçılık suçu işleyenlerin hal ve sıfatlarını bilerek kaçakçılığa yardım edenlere aşağıdaki cezalardan hangisi verilir?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Bir menfaat karşılığı olsun veya olmasın kaçakçılık suçunu kendileri işlemediğinden herhangi bir ceza verilmez.</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Bir menfaat karşılığı olsun veya olmasın asıl suçlulara verilecek cezanın yarısı kadar ceza verilir.</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Bir menfaati yoksa herhangi bir ceza verilmez.</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Bir menfaati varsa asıl suçluya verilen ceza kadar ceza verilir.</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16. Aracın seyahati sırasında bilgi alınamayan ancak seyahati tamamlandıktan sonra içerisindeki bilgilere ulaşılan Araç Takip Sistemine ne ad verilir?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Online Sistem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Offline Sistem </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w:t>
            </w:r>
            <w:proofErr w:type="spellStart"/>
            <w:r w:rsidRPr="00D24E06">
              <w:rPr>
                <w:rFonts w:ascii="Times New Roman" w:eastAsia="Times New Roman" w:hAnsi="Times New Roman" w:cs="Times New Roman"/>
                <w:sz w:val="24"/>
                <w:szCs w:val="24"/>
                <w:lang w:eastAsia="tr-TR"/>
              </w:rPr>
              <w:t>Karakutu</w:t>
            </w:r>
            <w:proofErr w:type="spellEnd"/>
            <w:r w:rsidRPr="00D24E06">
              <w:rPr>
                <w:rFonts w:ascii="Times New Roman" w:eastAsia="Times New Roman" w:hAnsi="Times New Roman" w:cs="Times New Roman"/>
                <w:sz w:val="24"/>
                <w:szCs w:val="24"/>
                <w:lang w:eastAsia="tr-TR"/>
              </w:rPr>
              <w:t xml:space="preserve"> Sistem </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Güvenlik Sistem</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17. Türkiye haritasına göre İzmir ili hangi ana yöndedir?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Doğu </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Batı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Kuzey </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Güney</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18. Haritalarda SARI- KIRMIZI renklerle gösterilen yollar hangileridir?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Otoyollardır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Uluslar arası yollardır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Devlet karayollarıdır </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Turistik yollardır</w:t>
            </w:r>
          </w:p>
        </w:tc>
      </w:tr>
    </w:tbl>
    <w:p w:rsidR="00D24E06" w:rsidRPr="00D24E06" w:rsidRDefault="00D24E06" w:rsidP="00D24E06">
      <w:pPr>
        <w:spacing w:after="270" w:line="240" w:lineRule="auto"/>
        <w:rPr>
          <w:rFonts w:ascii="Arial" w:eastAsia="Times New Roman" w:hAnsi="Arial" w:cs="Arial"/>
          <w:color w:val="000000"/>
          <w:sz w:val="27"/>
          <w:szCs w:val="27"/>
          <w:lang w:eastAsia="tr-TR"/>
        </w:rPr>
      </w:pPr>
    </w:p>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lastRenderedPageBreak/>
        <w:t>19. Sürücünün trafik ortamında yaptığı hangi davranış, diğer sürücülerin dikkatinin dağılmasına ya da paniğe kapılmalarına sebep olabilir?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Davranışlarının sonuçlarını düşünerek hareket etmesi</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Aracını kullanırken trafik kurallarının bilincinde olması</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Başkalarının canına ya da malına zarar verme sorumluluğunu üstlenerek araç kullanması</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Sürekli şerit değiştirerek (slalom yaparak) araç kullanması</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20. Aşağıdakilerden hangisi bir “Davranış” olarak tanımlanamaz?</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Ahmet, aracını bakıma götürdü</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Ahmet, aracının camını temizledi</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Ahmet aracının temizliğine ve bakımına önem verdi</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Ahmet aracının temizliği yapılırken bekledi</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21. Kişiliği etkileyen faktörlerden doğru ifadeyi seçiniz. </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Örnek aldığı kişi gibi konuşmak veya giyinmek</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İşlerin görünüşüne bakarak işe girişmek</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Kişiyi tanıdıktan, inceledikten sonra onun hakkında karar vermek</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Kişi hakkında duyumlara bakarak incelemeden karar vermek</w:t>
            </w:r>
          </w:p>
        </w:tc>
      </w:tr>
    </w:tbl>
    <w:p w:rsidR="00D24E06" w:rsidRPr="00D24E06" w:rsidRDefault="00D24E06" w:rsidP="00D24E06">
      <w:pPr>
        <w:shd w:val="clear" w:color="auto" w:fill="999999"/>
        <w:spacing w:after="0"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Açıklama:</w:t>
      </w:r>
      <w:r w:rsidRPr="00D24E06">
        <w:rPr>
          <w:rFonts w:ascii="Arial" w:eastAsia="Times New Roman" w:hAnsi="Arial" w:cs="Arial"/>
          <w:color w:val="000000"/>
          <w:sz w:val="27"/>
          <w:szCs w:val="27"/>
          <w:lang w:eastAsia="tr-TR"/>
        </w:rPr>
        <w:br/>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ALKOL ALARAK ARAÇ KULLANANLAR İÇİN</w:t>
      </w:r>
      <w:r w:rsidRPr="00D24E06">
        <w:rPr>
          <w:rFonts w:ascii="Arial" w:eastAsia="Times New Roman" w:hAnsi="Arial" w:cs="Arial"/>
          <w:color w:val="000000"/>
          <w:sz w:val="27"/>
          <w:szCs w:val="27"/>
          <w:lang w:eastAsia="tr-TR"/>
        </w:rPr>
        <w:t> </w:t>
      </w:r>
      <w:r w:rsidRPr="00D24E06">
        <w:rPr>
          <w:rFonts w:ascii="Arial" w:eastAsia="Times New Roman" w:hAnsi="Arial" w:cs="Arial"/>
          <w:color w:val="000000"/>
          <w:sz w:val="27"/>
          <w:szCs w:val="27"/>
          <w:lang w:eastAsia="tr-TR"/>
        </w:rPr>
        <w:br/>
        <w:t>• 1-</w:t>
      </w:r>
      <w:proofErr w:type="gramStart"/>
      <w:r w:rsidRPr="00D24E06">
        <w:rPr>
          <w:rFonts w:ascii="Arial" w:eastAsia="Times New Roman" w:hAnsi="Arial" w:cs="Arial"/>
          <w:color w:val="000000"/>
          <w:sz w:val="27"/>
          <w:szCs w:val="27"/>
          <w:lang w:eastAsia="tr-TR"/>
        </w:rPr>
        <w:t>)</w:t>
      </w:r>
      <w:proofErr w:type="gramEnd"/>
      <w:r w:rsidRPr="00D24E06">
        <w:rPr>
          <w:rFonts w:ascii="Arial" w:eastAsia="Times New Roman" w:hAnsi="Arial" w:cs="Arial"/>
          <w:color w:val="000000"/>
          <w:sz w:val="27"/>
          <w:szCs w:val="27"/>
          <w:lang w:eastAsia="tr-TR"/>
        </w:rPr>
        <w:t xml:space="preserve"> İLK TESPİTTE; sürücü belgesi 6 ay geri alınır, para ve puan cezası verilir </w:t>
      </w:r>
      <w:r w:rsidRPr="00D24E06">
        <w:rPr>
          <w:rFonts w:ascii="Arial" w:eastAsia="Times New Roman" w:hAnsi="Arial" w:cs="Arial"/>
          <w:color w:val="000000"/>
          <w:sz w:val="27"/>
          <w:szCs w:val="27"/>
          <w:lang w:eastAsia="tr-TR"/>
        </w:rPr>
        <w:br/>
        <w:t>• 2-) İKİNCİ TESPİTTE; sürücü belgesi 2 yıl geri alınır, para ve puan cezası verilir, bir aylık sürücü davranışlarını geliştirme eğitimi verilir. </w:t>
      </w:r>
      <w:r w:rsidRPr="00D24E06">
        <w:rPr>
          <w:rFonts w:ascii="Arial" w:eastAsia="Times New Roman" w:hAnsi="Arial" w:cs="Arial"/>
          <w:color w:val="000000"/>
          <w:sz w:val="27"/>
          <w:szCs w:val="27"/>
          <w:lang w:eastAsia="tr-TR"/>
        </w:rPr>
        <w:br/>
        <w:t xml:space="preserve">• 3-) ÜÇÜNCÜ TESPİTTE; sürücü belgesi 5 yıl geri alınır, para ve puan cezası verilir, 6 ay hapis cezası verilir, </w:t>
      </w:r>
      <w:proofErr w:type="spellStart"/>
      <w:r w:rsidRPr="00D24E06">
        <w:rPr>
          <w:rFonts w:ascii="Arial" w:eastAsia="Times New Roman" w:hAnsi="Arial" w:cs="Arial"/>
          <w:color w:val="000000"/>
          <w:sz w:val="27"/>
          <w:szCs w:val="27"/>
          <w:lang w:eastAsia="tr-TR"/>
        </w:rPr>
        <w:t>psikoteknik</w:t>
      </w:r>
      <w:proofErr w:type="spellEnd"/>
      <w:r w:rsidRPr="00D24E06">
        <w:rPr>
          <w:rFonts w:ascii="Arial" w:eastAsia="Times New Roman" w:hAnsi="Arial" w:cs="Arial"/>
          <w:color w:val="000000"/>
          <w:sz w:val="27"/>
          <w:szCs w:val="27"/>
          <w:lang w:eastAsia="tr-TR"/>
        </w:rPr>
        <w:t xml:space="preserve"> değerlendirme yapılır.</w:t>
      </w:r>
    </w:p>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 xml:space="preserve">22. Yapılan tespit sonucunda belirlenen limitlerin üzerinde ALKOLLÜ içki aldığı BİRİNCİ defa tespit edilen sürücülerin sürücü belgeleri ne kadar süreyle geçici olarak geri alınır? </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3 Ay</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6 Ay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1 Yıl </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2 Yıl</w:t>
            </w:r>
          </w:p>
        </w:tc>
      </w:tr>
    </w:tbl>
    <w:p w:rsidR="00D24E06" w:rsidRPr="00D24E06" w:rsidRDefault="00D24E06" w:rsidP="00D24E06">
      <w:pPr>
        <w:shd w:val="clear" w:color="auto" w:fill="999999"/>
        <w:spacing w:after="0"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szCs w:val="27"/>
          <w:lang w:eastAsia="tr-TR"/>
        </w:rPr>
        <w:t>ASLİ KUSUR SAYILAN HALLER</w:t>
      </w:r>
      <w:r w:rsidRPr="00D24E06">
        <w:rPr>
          <w:rFonts w:ascii="Arial" w:eastAsia="Times New Roman" w:hAnsi="Arial" w:cs="Arial"/>
          <w:color w:val="000000"/>
          <w:sz w:val="27"/>
          <w:szCs w:val="27"/>
          <w:lang w:eastAsia="tr-TR"/>
        </w:rPr>
        <w:t> </w:t>
      </w:r>
      <w:r w:rsidRPr="00D24E06">
        <w:rPr>
          <w:rFonts w:ascii="Arial" w:eastAsia="Times New Roman" w:hAnsi="Arial" w:cs="Arial"/>
          <w:color w:val="000000"/>
          <w:sz w:val="27"/>
          <w:szCs w:val="27"/>
          <w:lang w:eastAsia="tr-TR"/>
        </w:rPr>
        <w:br/>
        <w:t>1) Kırmızı ışıklı trafik işaretinde veya yetkili memurun dur işaretinde geçme, </w:t>
      </w:r>
      <w:r w:rsidRPr="00D24E06">
        <w:rPr>
          <w:rFonts w:ascii="Arial" w:eastAsia="Times New Roman" w:hAnsi="Arial" w:cs="Arial"/>
          <w:color w:val="000000"/>
          <w:sz w:val="27"/>
          <w:szCs w:val="27"/>
          <w:lang w:eastAsia="tr-TR"/>
        </w:rPr>
        <w:br/>
        <w:t xml:space="preserve">2) Taşıt giremez </w:t>
      </w:r>
      <w:proofErr w:type="spellStart"/>
      <w:r w:rsidRPr="00D24E06">
        <w:rPr>
          <w:rFonts w:ascii="Arial" w:eastAsia="Times New Roman" w:hAnsi="Arial" w:cs="Arial"/>
          <w:color w:val="000000"/>
          <w:sz w:val="27"/>
          <w:szCs w:val="27"/>
          <w:lang w:eastAsia="tr-TR"/>
        </w:rPr>
        <w:t>trafikk</w:t>
      </w:r>
      <w:proofErr w:type="spellEnd"/>
      <w:r w:rsidRPr="00D24E06">
        <w:rPr>
          <w:rFonts w:ascii="Arial" w:eastAsia="Times New Roman" w:hAnsi="Arial" w:cs="Arial"/>
          <w:color w:val="000000"/>
          <w:sz w:val="27"/>
          <w:szCs w:val="27"/>
          <w:lang w:eastAsia="tr-TR"/>
        </w:rPr>
        <w:t xml:space="preserve"> işareti bulunan karayoluna veya bölünmüş karayolunda karşı yönden gelen trafiğin kullanıldığı şerit, rampa ve bağlantı yollarına girme, </w:t>
      </w:r>
      <w:r w:rsidRPr="00D24E06">
        <w:rPr>
          <w:rFonts w:ascii="Arial" w:eastAsia="Times New Roman" w:hAnsi="Arial" w:cs="Arial"/>
          <w:color w:val="000000"/>
          <w:sz w:val="27"/>
          <w:szCs w:val="27"/>
          <w:lang w:eastAsia="tr-TR"/>
        </w:rPr>
        <w:br/>
        <w:t xml:space="preserve">3) İkiden fazla şeritli taşıt yollarında karşı yönden gelen trafiğin kullandığı </w:t>
      </w:r>
      <w:r w:rsidRPr="00D24E06">
        <w:rPr>
          <w:rFonts w:ascii="Arial" w:eastAsia="Times New Roman" w:hAnsi="Arial" w:cs="Arial"/>
          <w:color w:val="000000"/>
          <w:sz w:val="27"/>
          <w:szCs w:val="27"/>
          <w:lang w:eastAsia="tr-TR"/>
        </w:rPr>
        <w:lastRenderedPageBreak/>
        <w:t>şerit veya yol bölümüne girme, </w:t>
      </w:r>
      <w:r w:rsidRPr="00D24E06">
        <w:rPr>
          <w:rFonts w:ascii="Arial" w:eastAsia="Times New Roman" w:hAnsi="Arial" w:cs="Arial"/>
          <w:color w:val="000000"/>
          <w:sz w:val="27"/>
          <w:szCs w:val="27"/>
          <w:lang w:eastAsia="tr-TR"/>
        </w:rPr>
        <w:br/>
        <w:t>4) Arkadan çarpma, </w:t>
      </w:r>
      <w:r w:rsidRPr="00D24E06">
        <w:rPr>
          <w:rFonts w:ascii="Arial" w:eastAsia="Times New Roman" w:hAnsi="Arial" w:cs="Arial"/>
          <w:color w:val="000000"/>
          <w:sz w:val="27"/>
          <w:szCs w:val="27"/>
          <w:lang w:eastAsia="tr-TR"/>
        </w:rPr>
        <w:br/>
        <w:t>5) Geçme yasağı olan yollarda öndeki aracı geçme, </w:t>
      </w:r>
      <w:r w:rsidRPr="00D24E06">
        <w:rPr>
          <w:rFonts w:ascii="Arial" w:eastAsia="Times New Roman" w:hAnsi="Arial" w:cs="Arial"/>
          <w:color w:val="000000"/>
          <w:sz w:val="27"/>
          <w:szCs w:val="27"/>
          <w:lang w:eastAsia="tr-TR"/>
        </w:rPr>
        <w:br/>
        <w:t>6) Doğrultu değiştirme manevralarını yanlış yapma,</w:t>
      </w:r>
      <w:r w:rsidRPr="00D24E06">
        <w:rPr>
          <w:rFonts w:ascii="Arial" w:eastAsia="Times New Roman" w:hAnsi="Arial" w:cs="Arial"/>
          <w:color w:val="000000"/>
          <w:sz w:val="27"/>
          <w:szCs w:val="27"/>
          <w:lang w:eastAsia="tr-TR"/>
        </w:rPr>
        <w:br/>
        <w:t>7) Şeride tecavüz etme, </w:t>
      </w:r>
      <w:r w:rsidRPr="00D24E06">
        <w:rPr>
          <w:rFonts w:ascii="Arial" w:eastAsia="Times New Roman" w:hAnsi="Arial" w:cs="Arial"/>
          <w:color w:val="000000"/>
          <w:sz w:val="27"/>
          <w:szCs w:val="27"/>
          <w:lang w:eastAsia="tr-TR"/>
        </w:rPr>
        <w:br/>
        <w:t>8) Kavşaklarda geçiş önceliğine uymama, </w:t>
      </w:r>
      <w:r w:rsidRPr="00D24E06">
        <w:rPr>
          <w:rFonts w:ascii="Arial" w:eastAsia="Times New Roman" w:hAnsi="Arial" w:cs="Arial"/>
          <w:color w:val="000000"/>
          <w:sz w:val="27"/>
          <w:szCs w:val="27"/>
          <w:lang w:eastAsia="tr-TR"/>
        </w:rPr>
        <w:br/>
        <w:t>9) Kaplamanın dar olduğu yerlerde geçiş önceliğine uymama, </w:t>
      </w:r>
      <w:r w:rsidRPr="00D24E06">
        <w:rPr>
          <w:rFonts w:ascii="Arial" w:eastAsia="Times New Roman" w:hAnsi="Arial" w:cs="Arial"/>
          <w:color w:val="000000"/>
          <w:sz w:val="27"/>
          <w:szCs w:val="27"/>
          <w:lang w:eastAsia="tr-TR"/>
        </w:rPr>
        <w:br/>
        <w:t>10) Manevraları düzenlenen genel şartlara uymama, </w:t>
      </w:r>
      <w:r w:rsidRPr="00D24E06">
        <w:rPr>
          <w:rFonts w:ascii="Arial" w:eastAsia="Times New Roman" w:hAnsi="Arial" w:cs="Arial"/>
          <w:color w:val="000000"/>
          <w:sz w:val="27"/>
          <w:szCs w:val="27"/>
          <w:lang w:eastAsia="tr-TR"/>
        </w:rPr>
        <w:br/>
        <w:t xml:space="preserve">11) Yerleşim birimleri dışındaki karayolunun taşıt yolu üzerinde, zorunlu haller dışında </w:t>
      </w:r>
      <w:proofErr w:type="spellStart"/>
      <w:r w:rsidRPr="00D24E06">
        <w:rPr>
          <w:rFonts w:ascii="Arial" w:eastAsia="Times New Roman" w:hAnsi="Arial" w:cs="Arial"/>
          <w:color w:val="000000"/>
          <w:sz w:val="27"/>
          <w:szCs w:val="27"/>
          <w:lang w:eastAsia="tr-TR"/>
        </w:rPr>
        <w:t>parketme</w:t>
      </w:r>
      <w:proofErr w:type="spellEnd"/>
      <w:r w:rsidRPr="00D24E06">
        <w:rPr>
          <w:rFonts w:ascii="Arial" w:eastAsia="Times New Roman" w:hAnsi="Arial" w:cs="Arial"/>
          <w:color w:val="000000"/>
          <w:sz w:val="27"/>
          <w:szCs w:val="27"/>
          <w:lang w:eastAsia="tr-TR"/>
        </w:rPr>
        <w:t xml:space="preserve"> ve duraklama ve her durumda gerekli tedbirleri almama</w:t>
      </w:r>
      <w:proofErr w:type="gramStart"/>
      <w:r w:rsidRPr="00D24E06">
        <w:rPr>
          <w:rFonts w:ascii="Arial" w:eastAsia="Times New Roman" w:hAnsi="Arial" w:cs="Arial"/>
          <w:color w:val="000000"/>
          <w:sz w:val="27"/>
          <w:szCs w:val="27"/>
          <w:lang w:eastAsia="tr-TR"/>
        </w:rPr>
        <w:t>,,</w:t>
      </w:r>
      <w:proofErr w:type="gramEnd"/>
      <w:r w:rsidRPr="00D24E06">
        <w:rPr>
          <w:rFonts w:ascii="Arial" w:eastAsia="Times New Roman" w:hAnsi="Arial" w:cs="Arial"/>
          <w:color w:val="000000"/>
          <w:sz w:val="27"/>
          <w:szCs w:val="27"/>
          <w:lang w:eastAsia="tr-TR"/>
        </w:rPr>
        <w:t> </w:t>
      </w:r>
      <w:r w:rsidRPr="00D24E06">
        <w:rPr>
          <w:rFonts w:ascii="Arial" w:eastAsia="Times New Roman" w:hAnsi="Arial" w:cs="Arial"/>
          <w:color w:val="000000"/>
          <w:sz w:val="27"/>
          <w:szCs w:val="27"/>
          <w:lang w:eastAsia="tr-TR"/>
        </w:rPr>
        <w:br/>
        <w:t xml:space="preserve">12) Park için ayrılmış yerlerde veya taşıt yolu dışında kurallara uygun olarak </w:t>
      </w:r>
      <w:proofErr w:type="spellStart"/>
      <w:r w:rsidRPr="00D24E06">
        <w:rPr>
          <w:rFonts w:ascii="Arial" w:eastAsia="Times New Roman" w:hAnsi="Arial" w:cs="Arial"/>
          <w:color w:val="000000"/>
          <w:sz w:val="27"/>
          <w:szCs w:val="27"/>
          <w:lang w:eastAsia="tr-TR"/>
        </w:rPr>
        <w:t>parkedilmiş</w:t>
      </w:r>
      <w:proofErr w:type="spellEnd"/>
      <w:r w:rsidRPr="00D24E06">
        <w:rPr>
          <w:rFonts w:ascii="Arial" w:eastAsia="Times New Roman" w:hAnsi="Arial" w:cs="Arial"/>
          <w:color w:val="000000"/>
          <w:sz w:val="27"/>
          <w:szCs w:val="27"/>
          <w:lang w:eastAsia="tr-TR"/>
        </w:rPr>
        <w:t xml:space="preserve"> araçlara çarpma. </w:t>
      </w:r>
      <w:r w:rsidRPr="00D24E06">
        <w:rPr>
          <w:rFonts w:ascii="Arial" w:eastAsia="Times New Roman" w:hAnsi="Arial" w:cs="Arial"/>
          <w:color w:val="000000"/>
          <w:sz w:val="27"/>
          <w:szCs w:val="27"/>
          <w:lang w:eastAsia="tr-TR"/>
        </w:rPr>
        <w:br/>
        <w:t>Yukarıda sayılan hal ve hareketlerde bulunan sürücüler asli (esas) kusurlu sayılırlar. </w:t>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ASLİ KUSUR SAYILMAYAN HALLER</w:t>
      </w:r>
      <w:r w:rsidRPr="00D24E06">
        <w:rPr>
          <w:rFonts w:ascii="Arial" w:eastAsia="Times New Roman" w:hAnsi="Arial" w:cs="Arial"/>
          <w:color w:val="000000"/>
          <w:sz w:val="27"/>
          <w:szCs w:val="27"/>
          <w:lang w:eastAsia="tr-TR"/>
        </w:rPr>
        <w:t> </w:t>
      </w:r>
      <w:r w:rsidRPr="00D24E06">
        <w:rPr>
          <w:rFonts w:ascii="Arial" w:eastAsia="Times New Roman" w:hAnsi="Arial" w:cs="Arial"/>
          <w:color w:val="000000"/>
          <w:sz w:val="27"/>
          <w:szCs w:val="27"/>
          <w:lang w:eastAsia="tr-TR"/>
        </w:rPr>
        <w:br/>
        <w:t>1</w:t>
      </w:r>
      <w:proofErr w:type="gramStart"/>
      <w:r w:rsidRPr="00D24E06">
        <w:rPr>
          <w:rFonts w:ascii="Arial" w:eastAsia="Times New Roman" w:hAnsi="Arial" w:cs="Arial"/>
          <w:color w:val="000000"/>
          <w:sz w:val="27"/>
          <w:szCs w:val="27"/>
          <w:lang w:eastAsia="tr-TR"/>
        </w:rPr>
        <w:t>)</w:t>
      </w:r>
      <w:proofErr w:type="gramEnd"/>
      <w:r w:rsidRPr="00D24E06">
        <w:rPr>
          <w:rFonts w:ascii="Arial" w:eastAsia="Times New Roman" w:hAnsi="Arial" w:cs="Arial"/>
          <w:color w:val="000000"/>
          <w:sz w:val="27"/>
          <w:szCs w:val="27"/>
          <w:lang w:eastAsia="tr-TR"/>
        </w:rPr>
        <w:t xml:space="preserve"> Sürücü belgesi olmadan araç kullanma </w:t>
      </w:r>
      <w:r w:rsidRPr="00D24E06">
        <w:rPr>
          <w:rFonts w:ascii="Arial" w:eastAsia="Times New Roman" w:hAnsi="Arial" w:cs="Arial"/>
          <w:color w:val="000000"/>
          <w:sz w:val="27"/>
          <w:szCs w:val="27"/>
          <w:lang w:eastAsia="tr-TR"/>
        </w:rPr>
        <w:br/>
        <w:t>2) Uyuşturucu ve Keyif verici madde kullananlar </w:t>
      </w:r>
      <w:r w:rsidRPr="00D24E06">
        <w:rPr>
          <w:rFonts w:ascii="Arial" w:eastAsia="Times New Roman" w:hAnsi="Arial" w:cs="Arial"/>
          <w:color w:val="000000"/>
          <w:sz w:val="27"/>
          <w:szCs w:val="27"/>
          <w:lang w:eastAsia="tr-TR"/>
        </w:rPr>
        <w:br/>
        <w:t xml:space="preserve">3) Kaza yerini </w:t>
      </w:r>
      <w:proofErr w:type="spellStart"/>
      <w:r w:rsidRPr="00D24E06">
        <w:rPr>
          <w:rFonts w:ascii="Arial" w:eastAsia="Times New Roman" w:hAnsi="Arial" w:cs="Arial"/>
          <w:color w:val="000000"/>
          <w:sz w:val="27"/>
          <w:szCs w:val="27"/>
          <w:lang w:eastAsia="tr-TR"/>
        </w:rPr>
        <w:t>terketmek</w:t>
      </w:r>
      <w:proofErr w:type="spellEnd"/>
      <w:r w:rsidRPr="00D24E06">
        <w:rPr>
          <w:rFonts w:ascii="Arial" w:eastAsia="Times New Roman" w:hAnsi="Arial" w:cs="Arial"/>
          <w:color w:val="000000"/>
          <w:sz w:val="27"/>
          <w:szCs w:val="27"/>
          <w:lang w:eastAsia="tr-TR"/>
        </w:rPr>
        <w:t> </w:t>
      </w:r>
      <w:r w:rsidRPr="00D24E06">
        <w:rPr>
          <w:rFonts w:ascii="Arial" w:eastAsia="Times New Roman" w:hAnsi="Arial" w:cs="Arial"/>
          <w:color w:val="000000"/>
          <w:sz w:val="27"/>
          <w:szCs w:val="27"/>
          <w:lang w:eastAsia="tr-TR"/>
        </w:rPr>
        <w:br/>
        <w:t>4) Alkollü araç kullanmak </w:t>
      </w:r>
      <w:r w:rsidRPr="00D24E06">
        <w:rPr>
          <w:rFonts w:ascii="Arial" w:eastAsia="Times New Roman" w:hAnsi="Arial" w:cs="Arial"/>
          <w:b/>
          <w:bCs/>
          <w:color w:val="000000"/>
          <w:sz w:val="27"/>
          <w:szCs w:val="27"/>
          <w:lang w:eastAsia="tr-TR"/>
        </w:rPr>
        <w:t>Yukarıda sayılan hal ve hareketlerde bulunan sürücüler adli kusurlu sayılırlar.</w:t>
      </w:r>
      <w:r w:rsidRPr="00D24E06">
        <w:rPr>
          <w:rFonts w:ascii="Arial" w:eastAsia="Times New Roman" w:hAnsi="Arial" w:cs="Arial"/>
          <w:color w:val="000000"/>
          <w:sz w:val="27"/>
          <w:szCs w:val="27"/>
          <w:lang w:eastAsia="tr-TR"/>
        </w:rPr>
        <w:t> </w:t>
      </w:r>
      <w:r w:rsidRPr="00D24E06">
        <w:rPr>
          <w:rFonts w:ascii="Arial" w:eastAsia="Times New Roman" w:hAnsi="Arial" w:cs="Arial"/>
          <w:b/>
          <w:bCs/>
          <w:color w:val="000000"/>
          <w:sz w:val="27"/>
          <w:szCs w:val="27"/>
          <w:lang w:eastAsia="tr-TR"/>
        </w:rPr>
        <w:t>UYARI:</w:t>
      </w:r>
      <w:r w:rsidRPr="00D24E06">
        <w:rPr>
          <w:rFonts w:ascii="Arial" w:eastAsia="Times New Roman" w:hAnsi="Arial" w:cs="Arial"/>
          <w:color w:val="000000"/>
          <w:sz w:val="27"/>
          <w:szCs w:val="27"/>
          <w:lang w:eastAsia="tr-TR"/>
        </w:rPr>
        <w:t> Ölümlü ve Yaralanmalı Kazalar ADLİ KUSUR niteliği taşır ve olaya savcılık el koyar</w:t>
      </w:r>
    </w:p>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23. Aşağıdakilerden hangisi trafik kazasında ASLİ KUSUR sebebi sayılmaz?</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Doğrultu değiştirme manevralarını yanlış yapma</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Arkadan çarpma</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En soldaki şeridi sürekli işgal etmek</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Kavşaklarda geçiş önceliğine uymama</w:t>
            </w:r>
          </w:p>
        </w:tc>
      </w:tr>
    </w:tbl>
    <w:p w:rsidR="00D24E06" w:rsidRPr="00D24E06" w:rsidRDefault="00D24E06" w:rsidP="00D24E06">
      <w:pPr>
        <w:shd w:val="clear" w:color="auto" w:fill="999999"/>
        <w:spacing w:after="0"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Açıklama:</w:t>
      </w:r>
      <w:r w:rsidRPr="00D24E06">
        <w:rPr>
          <w:rFonts w:ascii="Arial" w:eastAsia="Times New Roman" w:hAnsi="Arial" w:cs="Arial"/>
          <w:color w:val="000000"/>
          <w:sz w:val="27"/>
          <w:szCs w:val="27"/>
          <w:lang w:eastAsia="tr-TR"/>
        </w:rPr>
        <w:br/>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TAKOGRAF CİHAZI BULUNDURMA ZORUNLULUĞU OLAN ARAÇLAR;</w:t>
      </w:r>
      <w:r w:rsidRPr="00D24E06">
        <w:rPr>
          <w:rFonts w:ascii="Arial" w:eastAsia="Times New Roman" w:hAnsi="Arial" w:cs="Arial"/>
          <w:color w:val="000000"/>
          <w:sz w:val="27"/>
          <w:szCs w:val="27"/>
          <w:lang w:eastAsia="tr-TR"/>
        </w:rPr>
        <w:t> </w:t>
      </w:r>
      <w:r w:rsidRPr="00D24E06">
        <w:rPr>
          <w:rFonts w:ascii="Arial" w:eastAsia="Times New Roman" w:hAnsi="Arial" w:cs="Arial"/>
          <w:color w:val="000000"/>
          <w:sz w:val="27"/>
          <w:szCs w:val="27"/>
          <w:lang w:eastAsia="tr-TR"/>
        </w:rPr>
        <w:br/>
        <w:t>Şehirlerarası yük ve yolcu taşıyan araçlar için zorunludur. </w:t>
      </w:r>
      <w:r w:rsidRPr="00D24E06">
        <w:rPr>
          <w:rFonts w:ascii="Arial" w:eastAsia="Times New Roman" w:hAnsi="Arial" w:cs="Arial"/>
          <w:color w:val="000000"/>
          <w:sz w:val="27"/>
          <w:szCs w:val="27"/>
          <w:lang w:eastAsia="tr-TR"/>
        </w:rPr>
        <w:br/>
        <w:t>1- Kamyon, </w:t>
      </w:r>
      <w:r w:rsidRPr="00D24E06">
        <w:rPr>
          <w:rFonts w:ascii="Arial" w:eastAsia="Times New Roman" w:hAnsi="Arial" w:cs="Arial"/>
          <w:color w:val="000000"/>
          <w:sz w:val="27"/>
          <w:szCs w:val="27"/>
          <w:lang w:eastAsia="tr-TR"/>
        </w:rPr>
        <w:br/>
        <w:t>2- Çekici </w:t>
      </w:r>
      <w:r w:rsidRPr="00D24E06">
        <w:rPr>
          <w:rFonts w:ascii="Arial" w:eastAsia="Times New Roman" w:hAnsi="Arial" w:cs="Arial"/>
          <w:color w:val="000000"/>
          <w:sz w:val="27"/>
          <w:szCs w:val="27"/>
          <w:lang w:eastAsia="tr-TR"/>
        </w:rPr>
        <w:br/>
        <w:t>3- Otobüs </w:t>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KAYITLAR</w:t>
      </w:r>
      <w:r w:rsidRPr="00D24E06">
        <w:rPr>
          <w:rFonts w:ascii="Arial" w:eastAsia="Times New Roman" w:hAnsi="Arial" w:cs="Arial"/>
          <w:color w:val="000000"/>
          <w:sz w:val="27"/>
          <w:szCs w:val="27"/>
          <w:lang w:eastAsia="tr-TR"/>
        </w:rPr>
        <w:t> </w:t>
      </w:r>
      <w:r w:rsidRPr="00D24E06">
        <w:rPr>
          <w:rFonts w:ascii="Arial" w:eastAsia="Times New Roman" w:hAnsi="Arial" w:cs="Arial"/>
          <w:color w:val="000000"/>
          <w:sz w:val="27"/>
          <w:szCs w:val="27"/>
          <w:lang w:eastAsia="tr-TR"/>
        </w:rPr>
        <w:br/>
        <w:t>Taşıtta 1 ay, </w:t>
      </w:r>
      <w:r w:rsidRPr="00D24E06">
        <w:rPr>
          <w:rFonts w:ascii="Arial" w:eastAsia="Times New Roman" w:hAnsi="Arial" w:cs="Arial"/>
          <w:color w:val="000000"/>
          <w:sz w:val="27"/>
          <w:szCs w:val="27"/>
          <w:lang w:eastAsia="tr-TR"/>
        </w:rPr>
        <w:br/>
        <w:t>Şirkette 5 yıl saklanması zorunludur.</w:t>
      </w:r>
    </w:p>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24. Aşağıdaki araçların hangilerinde "</w:t>
      </w:r>
      <w:proofErr w:type="spellStart"/>
      <w:r w:rsidRPr="00D24E06">
        <w:rPr>
          <w:rFonts w:ascii="Arial" w:eastAsia="Times New Roman" w:hAnsi="Arial" w:cs="Arial"/>
          <w:b/>
          <w:bCs/>
          <w:color w:val="000000"/>
          <w:sz w:val="27"/>
          <w:lang w:eastAsia="tr-TR"/>
        </w:rPr>
        <w:t>takoğraf</w:t>
      </w:r>
      <w:proofErr w:type="spellEnd"/>
      <w:r w:rsidRPr="00D24E06">
        <w:rPr>
          <w:rFonts w:ascii="Arial" w:eastAsia="Times New Roman" w:hAnsi="Arial" w:cs="Arial"/>
          <w:b/>
          <w:bCs/>
          <w:color w:val="000000"/>
          <w:sz w:val="27"/>
          <w:lang w:eastAsia="tr-TR"/>
        </w:rPr>
        <w:t xml:space="preserve"> cihazı" bulundurmak ve kullanmak zorunlu </w:t>
      </w:r>
      <w:r w:rsidRPr="00D24E06">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Kamyonlarda</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Otobüslerde</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lastRenderedPageBreak/>
              <w:t>C)</w:t>
            </w:r>
            <w:r w:rsidRPr="00D24E06">
              <w:rPr>
                <w:rFonts w:ascii="Times New Roman" w:eastAsia="Times New Roman" w:hAnsi="Times New Roman" w:cs="Times New Roman"/>
                <w:sz w:val="24"/>
                <w:szCs w:val="24"/>
                <w:lang w:eastAsia="tr-TR"/>
              </w:rPr>
              <w:t> Ambulanslarda</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Çekicilerde</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25. Aşağıdakilerden hangisi trafiğin düzenlenmesinde önceliğe sahiptir?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xml:space="preserve"> Trafik ışıkları </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Trafik polisi</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xml:space="preserve"> Yer işaretleri </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Trafik levhaları</w:t>
            </w:r>
          </w:p>
        </w:tc>
      </w:tr>
    </w:tbl>
    <w:p w:rsidR="00D24E06" w:rsidRPr="00D24E06" w:rsidRDefault="00D24E06" w:rsidP="00D24E06">
      <w:pPr>
        <w:shd w:val="clear" w:color="auto" w:fill="999999"/>
        <w:spacing w:after="0"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Açıklama:</w:t>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GEÇİŞ KOLAYLIĞI</w:t>
      </w:r>
      <w:r w:rsidRPr="00D24E06">
        <w:rPr>
          <w:rFonts w:ascii="Arial" w:eastAsia="Times New Roman" w:hAnsi="Arial" w:cs="Arial"/>
          <w:color w:val="000000"/>
          <w:sz w:val="27"/>
          <w:szCs w:val="27"/>
          <w:lang w:eastAsia="tr-TR"/>
        </w:rPr>
        <w:t> </w:t>
      </w:r>
      <w:r w:rsidRPr="00D24E06">
        <w:rPr>
          <w:rFonts w:ascii="Arial" w:eastAsia="Times New Roman" w:hAnsi="Arial" w:cs="Arial"/>
          <w:color w:val="000000"/>
          <w:sz w:val="27"/>
          <w:szCs w:val="27"/>
          <w:lang w:eastAsia="tr-TR"/>
        </w:rPr>
        <w:br/>
        <w:t>Otomobil, Minibüs, Kamyonet, Otobüs, Kamyon, Arazi taşıtı, Lastik tekerlekli traktör, iş makinesini sürenler, YAZILIŞ SIRASINA GÖRE KENDİSİNDEN ÖNCEKİLERE geçiş hakkı verirler. </w:t>
      </w:r>
      <w:r w:rsidRPr="00D24E06">
        <w:rPr>
          <w:rFonts w:ascii="Arial" w:eastAsia="Times New Roman" w:hAnsi="Arial" w:cs="Arial"/>
          <w:color w:val="000000"/>
          <w:sz w:val="27"/>
          <w:szCs w:val="27"/>
          <w:lang w:eastAsia="tr-TR"/>
        </w:rPr>
        <w:br/>
        <w:t>Minibüs, Kamyonet, Otobüs, Kamyon, Arazi taşıtı, Lastik tekerlekli traktör, iş makinesi: </w:t>
      </w:r>
      <w:r w:rsidRPr="00D24E06">
        <w:rPr>
          <w:rFonts w:ascii="Arial" w:eastAsia="Times New Roman" w:hAnsi="Arial" w:cs="Arial"/>
          <w:b/>
          <w:bCs/>
          <w:color w:val="000000"/>
          <w:sz w:val="27"/>
          <w:szCs w:val="27"/>
          <w:lang w:eastAsia="tr-TR"/>
        </w:rPr>
        <w:t>OTOMOBİLE YOL VERİRLER.</w:t>
      </w:r>
      <w:r w:rsidRPr="00D24E06">
        <w:rPr>
          <w:rFonts w:ascii="Arial" w:eastAsia="Times New Roman" w:hAnsi="Arial" w:cs="Arial"/>
          <w:color w:val="000000"/>
          <w:sz w:val="27"/>
          <w:szCs w:val="27"/>
          <w:lang w:eastAsia="tr-TR"/>
        </w:rPr>
        <w:t> </w:t>
      </w:r>
      <w:r w:rsidRPr="00D24E06">
        <w:rPr>
          <w:rFonts w:ascii="Arial" w:eastAsia="Times New Roman" w:hAnsi="Arial" w:cs="Arial"/>
          <w:color w:val="000000"/>
          <w:sz w:val="27"/>
          <w:szCs w:val="27"/>
          <w:lang w:eastAsia="tr-TR"/>
        </w:rPr>
        <w:br/>
        <w:t>Kamyonet, Otobüs, Kamyon, Arazi taşıtı, Lastik tekerlekli traktör, iş makinesi: </w:t>
      </w:r>
      <w:r w:rsidRPr="00D24E06">
        <w:rPr>
          <w:rFonts w:ascii="Arial" w:eastAsia="Times New Roman" w:hAnsi="Arial" w:cs="Arial"/>
          <w:b/>
          <w:bCs/>
          <w:color w:val="000000"/>
          <w:sz w:val="27"/>
          <w:szCs w:val="27"/>
          <w:lang w:eastAsia="tr-TR"/>
        </w:rPr>
        <w:t>MİNİBÜSE YOL VERİRLER.</w:t>
      </w:r>
      <w:r w:rsidRPr="00D24E06">
        <w:rPr>
          <w:rFonts w:ascii="Arial" w:eastAsia="Times New Roman" w:hAnsi="Arial" w:cs="Arial"/>
          <w:color w:val="000000"/>
          <w:sz w:val="27"/>
          <w:szCs w:val="27"/>
          <w:lang w:eastAsia="tr-TR"/>
        </w:rPr>
        <w:t> </w:t>
      </w:r>
      <w:r w:rsidRPr="00D24E06">
        <w:rPr>
          <w:rFonts w:ascii="Arial" w:eastAsia="Times New Roman" w:hAnsi="Arial" w:cs="Arial"/>
          <w:color w:val="000000"/>
          <w:sz w:val="27"/>
          <w:szCs w:val="27"/>
          <w:lang w:eastAsia="tr-TR"/>
        </w:rPr>
        <w:br/>
        <w:t>Kamyon, Arazi taşıtı, Lastik tekerlekli traktör, iş makinesi: </w:t>
      </w:r>
      <w:r w:rsidRPr="00D24E06">
        <w:rPr>
          <w:rFonts w:ascii="Arial" w:eastAsia="Times New Roman" w:hAnsi="Arial" w:cs="Arial"/>
          <w:b/>
          <w:bCs/>
          <w:color w:val="000000"/>
          <w:sz w:val="27"/>
          <w:szCs w:val="27"/>
          <w:lang w:eastAsia="tr-TR"/>
        </w:rPr>
        <w:t>KAMYONETE YOL VERİRLER.</w:t>
      </w:r>
      <w:r w:rsidRPr="00D24E06">
        <w:rPr>
          <w:rFonts w:ascii="Arial" w:eastAsia="Times New Roman" w:hAnsi="Arial" w:cs="Arial"/>
          <w:color w:val="000000"/>
          <w:sz w:val="27"/>
          <w:szCs w:val="27"/>
          <w:lang w:eastAsia="tr-TR"/>
        </w:rPr>
        <w:t> </w:t>
      </w:r>
      <w:r w:rsidRPr="00D24E06">
        <w:rPr>
          <w:rFonts w:ascii="Arial" w:eastAsia="Times New Roman" w:hAnsi="Arial" w:cs="Arial"/>
          <w:color w:val="000000"/>
          <w:sz w:val="27"/>
          <w:szCs w:val="27"/>
          <w:lang w:eastAsia="tr-TR"/>
        </w:rPr>
        <w:br/>
        <w:t xml:space="preserve">Kamyon, Arazi taşıtı, Lastik tekerlekli traktör, iş </w:t>
      </w:r>
      <w:proofErr w:type="gramStart"/>
      <w:r w:rsidRPr="00D24E06">
        <w:rPr>
          <w:rFonts w:ascii="Arial" w:eastAsia="Times New Roman" w:hAnsi="Arial" w:cs="Arial"/>
          <w:color w:val="000000"/>
          <w:sz w:val="27"/>
          <w:szCs w:val="27"/>
          <w:lang w:eastAsia="tr-TR"/>
        </w:rPr>
        <w:t>makinesi :</w:t>
      </w:r>
      <w:r w:rsidRPr="00D24E06">
        <w:rPr>
          <w:rFonts w:ascii="Arial" w:eastAsia="Times New Roman" w:hAnsi="Arial" w:cs="Arial"/>
          <w:b/>
          <w:bCs/>
          <w:color w:val="000000"/>
          <w:sz w:val="27"/>
          <w:szCs w:val="27"/>
          <w:lang w:eastAsia="tr-TR"/>
        </w:rPr>
        <w:t>OTOBÜSE</w:t>
      </w:r>
      <w:proofErr w:type="gramEnd"/>
      <w:r w:rsidRPr="00D24E06">
        <w:rPr>
          <w:rFonts w:ascii="Arial" w:eastAsia="Times New Roman" w:hAnsi="Arial" w:cs="Arial"/>
          <w:b/>
          <w:bCs/>
          <w:color w:val="000000"/>
          <w:sz w:val="27"/>
          <w:szCs w:val="27"/>
          <w:lang w:eastAsia="tr-TR"/>
        </w:rPr>
        <w:t xml:space="preserve"> YOL VERİRLER.</w:t>
      </w:r>
    </w:p>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 xml:space="preserve">26. Bir otobüs ile bir kamyonun aynı anda emniyetle geçemeyeceği kadar dar olan bir yolda karşılaşmaları halinde, aksine bir işaret yoksa hangisi diğerine geçiş kolaylığı sağlamak zorundadır? </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Sürücüler anlaşarak geçerler</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Otobüs sürücüsü, kamyona</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Kamyon sürücüsü, otobüse</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Şeridi daralmış olan diğerine</w:t>
            </w:r>
          </w:p>
        </w:tc>
      </w:tr>
    </w:tbl>
    <w:p w:rsidR="00D24E06" w:rsidRPr="00D24E06" w:rsidRDefault="00D24E06" w:rsidP="00D24E06">
      <w:pPr>
        <w:shd w:val="clear" w:color="auto" w:fill="999999"/>
        <w:spacing w:after="0"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Açıklama:</w:t>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GEÇİŞ ÜSTÜNLÜĞÜ</w:t>
      </w:r>
      <w:r w:rsidRPr="00D24E06">
        <w:rPr>
          <w:rFonts w:ascii="Arial" w:eastAsia="Times New Roman" w:hAnsi="Arial" w:cs="Arial"/>
          <w:color w:val="000000"/>
          <w:sz w:val="27"/>
          <w:szCs w:val="27"/>
          <w:lang w:eastAsia="tr-TR"/>
        </w:rPr>
        <w:t> </w:t>
      </w:r>
      <w:r w:rsidRPr="00D24E06">
        <w:rPr>
          <w:rFonts w:ascii="Arial" w:eastAsia="Times New Roman" w:hAnsi="Arial" w:cs="Arial"/>
          <w:color w:val="000000"/>
          <w:sz w:val="27"/>
          <w:szCs w:val="27"/>
          <w:lang w:eastAsia="tr-TR"/>
        </w:rPr>
        <w:br/>
        <w:t>AŞAĞIDAKİ ARAÇLARIN TAMAMI GEÇİŞ ÜSTÜNLÜĞÜNE SAHİPTİR. BİRBİRLERİYLE KARŞILAŞTIĞINDA İSE; </w:t>
      </w:r>
      <w:r w:rsidRPr="00D24E06">
        <w:rPr>
          <w:rFonts w:ascii="Arial" w:eastAsia="Times New Roman" w:hAnsi="Arial" w:cs="Arial"/>
          <w:color w:val="000000"/>
          <w:sz w:val="27"/>
          <w:szCs w:val="27"/>
          <w:lang w:eastAsia="tr-TR"/>
        </w:rPr>
        <w:br/>
        <w:t>1. ÖNCELİK- Cankurtaran (Ambulans), </w:t>
      </w:r>
      <w:r w:rsidRPr="00D24E06">
        <w:rPr>
          <w:rFonts w:ascii="Arial" w:eastAsia="Times New Roman" w:hAnsi="Arial" w:cs="Arial"/>
          <w:color w:val="000000"/>
          <w:sz w:val="27"/>
          <w:szCs w:val="27"/>
          <w:lang w:eastAsia="tr-TR"/>
        </w:rPr>
        <w:br/>
        <w:t>2. ÖNCELİK- İtfaiye, </w:t>
      </w:r>
      <w:r w:rsidRPr="00D24E06">
        <w:rPr>
          <w:rFonts w:ascii="Arial" w:eastAsia="Times New Roman" w:hAnsi="Arial" w:cs="Arial"/>
          <w:color w:val="000000"/>
          <w:sz w:val="27"/>
          <w:szCs w:val="27"/>
          <w:lang w:eastAsia="tr-TR"/>
        </w:rPr>
        <w:br/>
        <w:t>3. ÖNCELİK- Polis veya Jandarma, </w:t>
      </w:r>
      <w:r w:rsidRPr="00D24E06">
        <w:rPr>
          <w:rFonts w:ascii="Arial" w:eastAsia="Times New Roman" w:hAnsi="Arial" w:cs="Arial"/>
          <w:color w:val="000000"/>
          <w:sz w:val="27"/>
          <w:szCs w:val="27"/>
          <w:lang w:eastAsia="tr-TR"/>
        </w:rPr>
        <w:br/>
        <w:t xml:space="preserve">4. ÖNCELİK- </w:t>
      </w:r>
      <w:proofErr w:type="spellStart"/>
      <w:r w:rsidRPr="00D24E06">
        <w:rPr>
          <w:rFonts w:ascii="Arial" w:eastAsia="Times New Roman" w:hAnsi="Arial" w:cs="Arial"/>
          <w:color w:val="000000"/>
          <w:sz w:val="27"/>
          <w:szCs w:val="27"/>
          <w:lang w:eastAsia="tr-TR"/>
        </w:rPr>
        <w:t>Tra</w:t>
      </w:r>
      <w:proofErr w:type="spellEnd"/>
      <w:r w:rsidRPr="00D24E06">
        <w:rPr>
          <w:rFonts w:ascii="Arial" w:eastAsia="Times New Roman" w:hAnsi="Arial" w:cs="Arial"/>
          <w:color w:val="000000"/>
          <w:sz w:val="27"/>
          <w:szCs w:val="27"/>
          <w:lang w:eastAsia="tr-TR"/>
        </w:rPr>
        <w:t xml:space="preserve">ﬁk Polisi veya Jandarma </w:t>
      </w:r>
      <w:proofErr w:type="spellStart"/>
      <w:r w:rsidRPr="00D24E06">
        <w:rPr>
          <w:rFonts w:ascii="Arial" w:eastAsia="Times New Roman" w:hAnsi="Arial" w:cs="Arial"/>
          <w:color w:val="000000"/>
          <w:sz w:val="27"/>
          <w:szCs w:val="27"/>
          <w:lang w:eastAsia="tr-TR"/>
        </w:rPr>
        <w:t>Tra</w:t>
      </w:r>
      <w:proofErr w:type="spellEnd"/>
      <w:r w:rsidRPr="00D24E06">
        <w:rPr>
          <w:rFonts w:ascii="Arial" w:eastAsia="Times New Roman" w:hAnsi="Arial" w:cs="Arial"/>
          <w:color w:val="000000"/>
          <w:sz w:val="27"/>
          <w:szCs w:val="27"/>
          <w:lang w:eastAsia="tr-TR"/>
        </w:rPr>
        <w:t>ﬁk, </w:t>
      </w:r>
      <w:r w:rsidRPr="00D24E06">
        <w:rPr>
          <w:rFonts w:ascii="Arial" w:eastAsia="Times New Roman" w:hAnsi="Arial" w:cs="Arial"/>
          <w:color w:val="000000"/>
          <w:sz w:val="27"/>
          <w:szCs w:val="27"/>
          <w:lang w:eastAsia="tr-TR"/>
        </w:rPr>
        <w:br/>
        <w:t>5. ÖNCELİK- Yol Kurtarma Araçları, </w:t>
      </w:r>
      <w:r w:rsidRPr="00D24E06">
        <w:rPr>
          <w:rFonts w:ascii="Arial" w:eastAsia="Times New Roman" w:hAnsi="Arial" w:cs="Arial"/>
          <w:color w:val="000000"/>
          <w:sz w:val="27"/>
          <w:szCs w:val="27"/>
          <w:lang w:eastAsia="tr-TR"/>
        </w:rPr>
        <w:br/>
        <w:t>6. ÖNCELİK- Sivil Savunma Araçları, </w:t>
      </w:r>
      <w:r w:rsidRPr="00D24E06">
        <w:rPr>
          <w:rFonts w:ascii="Arial" w:eastAsia="Times New Roman" w:hAnsi="Arial" w:cs="Arial"/>
          <w:color w:val="000000"/>
          <w:sz w:val="27"/>
          <w:szCs w:val="27"/>
          <w:lang w:eastAsia="tr-TR"/>
        </w:rPr>
        <w:br/>
        <w:t>7. ÖNCELİK- Koruyan ve Korunan Araçlar Hizmetin devamı süresince koruma araçları ile korunan araçlar.</w:t>
      </w:r>
    </w:p>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27. Aşağıdakilerden hangisi geçiş üstünlüğüne sahiptir? </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lastRenderedPageBreak/>
              <w:t>A)</w:t>
            </w:r>
            <w:r w:rsidRPr="00D24E06">
              <w:rPr>
                <w:rFonts w:ascii="Times New Roman" w:eastAsia="Times New Roman" w:hAnsi="Times New Roman" w:cs="Times New Roman"/>
                <w:sz w:val="24"/>
                <w:szCs w:val="24"/>
                <w:lang w:eastAsia="tr-TR"/>
              </w:rPr>
              <w:t> Görevli polis araçları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Toplu taşıma araçları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Gümrük muhafaza araçları </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Tarım araçları </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 xml:space="preserve">28. Karayolu Taşıma Kanunu’na göre yetki belgesi almadan taşıma işinde faaliyette bulunanlara aşağıdakilerden hangisi uygulanır? </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xml:space="preserve"> Para cezası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Hapis cezası</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Hak mahrumiyeti</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Trafikten men</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29. Ağırlık ve boyutları bakımından özelliği olan ‘özel yüklerin’ karayoluyla taşınması için nereden izin almak zorunludur?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xml:space="preserve"> Ulaştırma Bakanlığı </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Karayolları Genel Müdürlüğü</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Jandarma Genel Müdürlüğü</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Trafik Tescil</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30. Hızı 70 Km/h olan bir aracın, kuru havada ve yeterli görüş mesafesine sahip durumdayken güvenli takip mesafesi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25 Metre </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35 Metre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45 Metre </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60 Metre </w:t>
            </w:r>
          </w:p>
        </w:tc>
      </w:tr>
    </w:tbl>
    <w:p w:rsidR="00D24E06" w:rsidRPr="00D24E06" w:rsidRDefault="00D24E06" w:rsidP="00D24E06">
      <w:pPr>
        <w:shd w:val="clear" w:color="auto" w:fill="999999"/>
        <w:spacing w:after="0"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Açıklama:</w:t>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ÇALIŞMA SÜRELERİ</w:t>
      </w:r>
      <w:r w:rsidRPr="00D24E06">
        <w:rPr>
          <w:rFonts w:ascii="Arial" w:eastAsia="Times New Roman" w:hAnsi="Arial" w:cs="Arial"/>
          <w:color w:val="000000"/>
          <w:sz w:val="27"/>
          <w:szCs w:val="27"/>
          <w:lang w:eastAsia="tr-TR"/>
        </w:rPr>
        <w:br/>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GÜNLÜK ÇALIŞMA (SÜRÜŞ):</w:t>
      </w:r>
      <w:r w:rsidRPr="00D24E06">
        <w:rPr>
          <w:rFonts w:ascii="Arial" w:eastAsia="Times New Roman" w:hAnsi="Arial" w:cs="Arial"/>
          <w:color w:val="000000"/>
          <w:sz w:val="27"/>
          <w:szCs w:val="27"/>
          <w:lang w:eastAsia="tr-TR"/>
        </w:rPr>
        <w:t> Şoförlerinin 24 saatlik herhangi bir süre içinde; toplam olarak 9 saatten ve devamlı olarak 4,5 saatten fazla araç sürmeleri yasaktır.</w:t>
      </w:r>
      <w:r w:rsidRPr="00D24E06">
        <w:rPr>
          <w:rFonts w:ascii="Arial" w:eastAsia="Times New Roman" w:hAnsi="Arial" w:cs="Arial"/>
          <w:color w:val="000000"/>
          <w:sz w:val="27"/>
          <w:szCs w:val="27"/>
          <w:lang w:eastAsia="tr-TR"/>
        </w:rPr>
        <w:br/>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HAFTA TATİLİ:</w:t>
      </w:r>
      <w:r w:rsidRPr="00D24E06">
        <w:rPr>
          <w:rFonts w:ascii="Arial" w:eastAsia="Times New Roman" w:hAnsi="Arial" w:cs="Arial"/>
          <w:color w:val="000000"/>
          <w:sz w:val="27"/>
          <w:szCs w:val="27"/>
          <w:lang w:eastAsia="tr-TR"/>
        </w:rPr>
        <w:t> Bu şoförler en fazla 6 günlük araç kullanma süresinden sonra 1 günlük hafta tatilini kullanmak zorundadırlar. Hafta tatili en az 24 saattir.</w:t>
      </w:r>
      <w:r w:rsidRPr="00D24E06">
        <w:rPr>
          <w:rFonts w:ascii="Arial" w:eastAsia="Times New Roman" w:hAnsi="Arial" w:cs="Arial"/>
          <w:color w:val="000000"/>
          <w:sz w:val="27"/>
          <w:szCs w:val="27"/>
          <w:lang w:eastAsia="tr-TR"/>
        </w:rPr>
        <w:br/>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15 GÜNLÜK ARDIŞIK ÇALIŞMA:</w:t>
      </w:r>
      <w:r w:rsidRPr="00D24E06">
        <w:rPr>
          <w:rFonts w:ascii="Arial" w:eastAsia="Times New Roman" w:hAnsi="Arial" w:cs="Arial"/>
          <w:color w:val="000000"/>
          <w:sz w:val="27"/>
          <w:szCs w:val="27"/>
          <w:lang w:eastAsia="tr-TR"/>
        </w:rPr>
        <w:t> Birleşik 2 hafta içinde toplam araç kullanma süresi 90 saati aşamaz.</w:t>
      </w:r>
      <w:r w:rsidRPr="00D24E06">
        <w:rPr>
          <w:rFonts w:ascii="Arial" w:eastAsia="Times New Roman" w:hAnsi="Arial" w:cs="Arial"/>
          <w:color w:val="000000"/>
          <w:sz w:val="27"/>
          <w:szCs w:val="27"/>
          <w:lang w:eastAsia="tr-TR"/>
        </w:rPr>
        <w:br/>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MOLALAR:</w:t>
      </w:r>
      <w:r w:rsidRPr="00D24E06">
        <w:rPr>
          <w:rFonts w:ascii="Arial" w:eastAsia="Times New Roman" w:hAnsi="Arial" w:cs="Arial"/>
          <w:color w:val="000000"/>
          <w:sz w:val="27"/>
          <w:szCs w:val="27"/>
          <w:lang w:eastAsia="tr-TR"/>
        </w:rPr>
        <w:t xml:space="preserve"> Sürekli 4,5 saatlik araç kullanma süresi sonunda, eğer istirahata çekilmiyor ise en az 45 dakika mola almaları mecburidir. Bu </w:t>
      </w:r>
      <w:r w:rsidRPr="00D24E06">
        <w:rPr>
          <w:rFonts w:ascii="Arial" w:eastAsia="Times New Roman" w:hAnsi="Arial" w:cs="Arial"/>
          <w:color w:val="000000"/>
          <w:sz w:val="27"/>
          <w:szCs w:val="27"/>
          <w:lang w:eastAsia="tr-TR"/>
        </w:rPr>
        <w:lastRenderedPageBreak/>
        <w:t>molalar sürekli 4,5 saatlik araç kullanma süreleri içerisinde en az 15 dakikalık molalar şeklinde de kullanılabilir.</w:t>
      </w:r>
      <w:r w:rsidRPr="00D24E06">
        <w:rPr>
          <w:rFonts w:ascii="Arial" w:eastAsia="Times New Roman" w:hAnsi="Arial" w:cs="Arial"/>
          <w:color w:val="000000"/>
          <w:sz w:val="27"/>
          <w:szCs w:val="27"/>
          <w:lang w:eastAsia="tr-TR"/>
        </w:rPr>
        <w:br/>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 xml:space="preserve">GÜNLÜK </w:t>
      </w:r>
      <w:proofErr w:type="gramStart"/>
      <w:r w:rsidRPr="00D24E06">
        <w:rPr>
          <w:rFonts w:ascii="Arial" w:eastAsia="Times New Roman" w:hAnsi="Arial" w:cs="Arial"/>
          <w:b/>
          <w:bCs/>
          <w:color w:val="000000"/>
          <w:sz w:val="27"/>
          <w:szCs w:val="27"/>
          <w:lang w:eastAsia="tr-TR"/>
        </w:rPr>
        <w:t>DİNLENME:</w:t>
      </w:r>
      <w:r w:rsidRPr="00D24E06">
        <w:rPr>
          <w:rFonts w:ascii="Arial" w:eastAsia="Times New Roman" w:hAnsi="Arial" w:cs="Arial"/>
          <w:color w:val="000000"/>
          <w:sz w:val="27"/>
          <w:szCs w:val="27"/>
          <w:lang w:eastAsia="tr-TR"/>
        </w:rPr>
        <w:t>Şoförler</w:t>
      </w:r>
      <w:proofErr w:type="gramEnd"/>
      <w:r w:rsidRPr="00D24E06">
        <w:rPr>
          <w:rFonts w:ascii="Arial" w:eastAsia="Times New Roman" w:hAnsi="Arial" w:cs="Arial"/>
          <w:color w:val="000000"/>
          <w:sz w:val="27"/>
          <w:szCs w:val="27"/>
          <w:lang w:eastAsia="tr-TR"/>
        </w:rPr>
        <w:t xml:space="preserve"> her 24 saat içerisinde 11 saat kesintisiz dinlenecektir. Bu süre, biri en az 8 saat kesintisiz olmak üzere iki veya üç ayrı süre halinde kullanılabilir. Ve bu durumda günlük dinlenme süresi 1 saat daha eklenerek 12 saate çıkartılır. </w:t>
      </w:r>
      <w:r w:rsidRPr="00D24E06">
        <w:rPr>
          <w:rFonts w:ascii="Arial" w:eastAsia="Times New Roman" w:hAnsi="Arial" w:cs="Arial"/>
          <w:b/>
          <w:bCs/>
          <w:color w:val="000000"/>
          <w:sz w:val="27"/>
          <w:szCs w:val="27"/>
          <w:lang w:eastAsia="tr-TR"/>
        </w:rPr>
        <w:t>11 saatlik kesintisiz günlük dinlenme süresi haftada </w:t>
      </w:r>
      <w:r w:rsidRPr="00D24E06">
        <w:rPr>
          <w:rFonts w:ascii="Arial" w:eastAsia="Times New Roman" w:hAnsi="Arial" w:cs="Arial"/>
          <w:b/>
          <w:bCs/>
          <w:color w:val="000000"/>
          <w:sz w:val="27"/>
          <w:szCs w:val="27"/>
          <w:u w:val="single"/>
          <w:lang w:eastAsia="tr-TR"/>
        </w:rPr>
        <w:t>3 defadan fazla olmamak üzere</w:t>
      </w:r>
      <w:r w:rsidRPr="00D24E06">
        <w:rPr>
          <w:rFonts w:ascii="Arial" w:eastAsia="Times New Roman" w:hAnsi="Arial" w:cs="Arial"/>
          <w:b/>
          <w:bCs/>
          <w:color w:val="000000"/>
          <w:sz w:val="27"/>
          <w:szCs w:val="27"/>
          <w:lang w:eastAsia="tr-TR"/>
        </w:rPr>
        <w:t> en az 9 saate indirilebilir.</w:t>
      </w:r>
      <w:r w:rsidRPr="00D24E06">
        <w:rPr>
          <w:rFonts w:ascii="Arial" w:eastAsia="Times New Roman" w:hAnsi="Arial" w:cs="Arial"/>
          <w:color w:val="000000"/>
          <w:sz w:val="27"/>
          <w:szCs w:val="27"/>
          <w:lang w:eastAsia="tr-TR"/>
        </w:rPr>
        <w:t> Aracın en az iki şoförle kullanılması durumunda her 30 saatlik sürede her bir şoför en az 8 saat kesintisiz olarak dinlenecektir.</w:t>
      </w:r>
      <w:r w:rsidRPr="00D24E06">
        <w:rPr>
          <w:rFonts w:ascii="Arial" w:eastAsia="Times New Roman" w:hAnsi="Arial" w:cs="Arial"/>
          <w:color w:val="000000"/>
          <w:sz w:val="27"/>
          <w:szCs w:val="27"/>
          <w:lang w:eastAsia="tr-TR"/>
        </w:rPr>
        <w:br/>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HAFTALIK ÇALIŞMA SÜRESİ:</w:t>
      </w:r>
      <w:r w:rsidRPr="00D24E06">
        <w:rPr>
          <w:rFonts w:ascii="Arial" w:eastAsia="Times New Roman" w:hAnsi="Arial" w:cs="Arial"/>
          <w:color w:val="000000"/>
          <w:sz w:val="27"/>
          <w:szCs w:val="27"/>
          <w:lang w:eastAsia="tr-TR"/>
        </w:rPr>
        <w:t> Haftada toplam 56 saat çalışılır. </w:t>
      </w:r>
    </w:p>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31. Tek şoför 24 saatlik bir sürede kesintisiz olarak kaç saat dinlenmelidir?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8 saat</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9 saat</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10 saat</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11 saat </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32. Stepnenin havası en az kaç günde bir kontrol edilmelidir?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Her gün</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xml:space="preserve"> 1 ay </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15 gün</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45 gün</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33. Sileceklerle ilgili hangi bilgi doğru değildir?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6 ayda bir yenilenmelidir.</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Otomatik cam silmeyi kuru havalarda çalıştırılmaz</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Yağmur suyu hiçbir zaman ön camda birikmemelidir.</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Silecek suyu devamlı kontrol edilmelidir.</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34. Lastiğin jantı saran kısmına ne ad verilir?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Kesit genişliği</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Topuk</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Yanak</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Omuz</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35. Sıcak havalardan dolayı lastik havalarında artış oluştuğunda ne yapılması gerekmektedir?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xml:space="preserve"> Lastiğin hava basıncı arttırılmalıdır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Lastiğin hava basıncı indirilmelidir</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xml:space="preserve"> Lastik değiştirilmelidir </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lastRenderedPageBreak/>
              <w:t>D)</w:t>
            </w:r>
            <w:r w:rsidRPr="00D24E06">
              <w:rPr>
                <w:rFonts w:ascii="Times New Roman" w:eastAsia="Times New Roman" w:hAnsi="Times New Roman" w:cs="Times New Roman"/>
                <w:sz w:val="24"/>
                <w:szCs w:val="24"/>
                <w:lang w:eastAsia="tr-TR"/>
              </w:rPr>
              <w:t> Lastik hava basıncı değiştirilmez</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36. İş organizasyonu yapılırken aşağıdakilerden hangisi “belge kontrolü” işleri arasında yer almaz?</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xml:space="preserve"> Vergi levhası kontrolü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Trafik belgesi kontrolü</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Aracın dış temizliğini kontrolü</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Taşıt kartı kontrolü</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37. Aşağıdakilerden hangisi araçlarda bulundurulması zorunlu belgelerdendir?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xml:space="preserve"> Araç ruhsatı </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Araç faturası</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Araca yakıt alındığına dair belge</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Araç yağ değişim kartı</w:t>
            </w:r>
          </w:p>
        </w:tc>
      </w:tr>
    </w:tbl>
    <w:p w:rsidR="00D24E06" w:rsidRPr="00D24E06" w:rsidRDefault="00D24E06" w:rsidP="00D24E06">
      <w:pPr>
        <w:shd w:val="clear" w:color="auto" w:fill="999999"/>
        <w:spacing w:after="0"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Açıklama:</w:t>
      </w:r>
      <w:r w:rsidRPr="00D24E06">
        <w:rPr>
          <w:rFonts w:ascii="Arial" w:eastAsia="Times New Roman" w:hAnsi="Arial" w:cs="Arial"/>
          <w:color w:val="000000"/>
          <w:sz w:val="27"/>
          <w:szCs w:val="27"/>
          <w:lang w:eastAsia="tr-TR"/>
        </w:rPr>
        <w:br/>
        <w:t>DİKKAT</w:t>
      </w:r>
      <w:proofErr w:type="gramStart"/>
      <w:r w:rsidRPr="00D24E06">
        <w:rPr>
          <w:rFonts w:ascii="Arial" w:eastAsia="Times New Roman" w:hAnsi="Arial" w:cs="Arial"/>
          <w:color w:val="000000"/>
          <w:sz w:val="27"/>
          <w:szCs w:val="27"/>
          <w:lang w:eastAsia="tr-TR"/>
        </w:rPr>
        <w:t>!!!</w:t>
      </w:r>
      <w:proofErr w:type="gramEnd"/>
      <w:r w:rsidRPr="00D24E06">
        <w:rPr>
          <w:rFonts w:ascii="Arial" w:eastAsia="Times New Roman" w:hAnsi="Arial" w:cs="Arial"/>
          <w:color w:val="000000"/>
          <w:sz w:val="27"/>
          <w:szCs w:val="27"/>
          <w:lang w:eastAsia="tr-TR"/>
        </w:rPr>
        <w:br/>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SEVK İRSALİYESİ:</w:t>
      </w:r>
      <w:r w:rsidRPr="00D24E06">
        <w:rPr>
          <w:rFonts w:ascii="Arial" w:eastAsia="Times New Roman" w:hAnsi="Arial" w:cs="Arial"/>
          <w:color w:val="000000"/>
          <w:sz w:val="27"/>
          <w:szCs w:val="27"/>
          <w:lang w:eastAsia="tr-TR"/>
        </w:rPr>
        <w:t> Taşıma işlerinde gönderen tarafından düzenlenen ve taşınan malın muhteviyatını (eşyanın içeriğini, ağırlığını, hacmini, paketleme veya ambalaj şekli ile gerçek değerini belirleyen belgeye) gösteren belgedir. </w:t>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SEVK MEKTUBU:</w:t>
      </w:r>
      <w:r w:rsidRPr="00D24E06">
        <w:rPr>
          <w:rFonts w:ascii="Arial" w:eastAsia="Times New Roman" w:hAnsi="Arial" w:cs="Arial"/>
          <w:color w:val="000000"/>
          <w:sz w:val="27"/>
          <w:szCs w:val="27"/>
          <w:lang w:eastAsia="tr-TR"/>
        </w:rPr>
        <w:t> “İhracatta mallar taşıta yüklendiğinde düzenlenen bir belge. Mallar, gönderen ve gönderilen hakkında ayrıntılı bilgileri içerir. Alıcı, mallar kendisine ulaştığında bu belgeyi imzalar ve böylece işlemin yapıldığı kanıtlanmış olur.” </w:t>
      </w:r>
      <w:r w:rsidRPr="00D24E06">
        <w:rPr>
          <w:rFonts w:ascii="Arial" w:eastAsia="Times New Roman" w:hAnsi="Arial" w:cs="Arial"/>
          <w:color w:val="000000"/>
          <w:sz w:val="27"/>
          <w:szCs w:val="27"/>
          <w:lang w:eastAsia="tr-TR"/>
        </w:rPr>
        <w:br/>
      </w:r>
      <w:r w:rsidRPr="00D24E06">
        <w:rPr>
          <w:rFonts w:ascii="Arial" w:eastAsia="Times New Roman" w:hAnsi="Arial" w:cs="Arial"/>
          <w:b/>
          <w:bCs/>
          <w:color w:val="000000"/>
          <w:sz w:val="27"/>
          <w:szCs w:val="27"/>
          <w:lang w:eastAsia="tr-TR"/>
        </w:rPr>
        <w:t>İRSALİYELİ FATURA:</w:t>
      </w:r>
      <w:r w:rsidRPr="00D24E06">
        <w:rPr>
          <w:rFonts w:ascii="Arial" w:eastAsia="Times New Roman" w:hAnsi="Arial" w:cs="Arial"/>
          <w:color w:val="000000"/>
          <w:sz w:val="27"/>
          <w:szCs w:val="27"/>
          <w:lang w:eastAsia="tr-TR"/>
        </w:rPr>
        <w:t> Fatura ve sevk irsaliyesinin yerine geçen belgedir.</w:t>
      </w:r>
    </w:p>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38. “İhracatta mallar taşıta yüklendiğinde düzenlenen bir belge. Mallar, gönderen ve gönderilen hakkında ayrıntılı bilgileri içerir. Alıcı, mallar kendisine ulaştığında bu belgeyi imzalar ve böylece işlemin yapıldığı kanıtlanmış olur.” Bahsi geçen belge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Sevk İrsaliyesi</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İrsaliyeli Fatura</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Fatura</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Sevk Mektubu</w:t>
            </w:r>
          </w:p>
        </w:tc>
      </w:tr>
    </w:tbl>
    <w:p w:rsidR="00B62A9C" w:rsidRDefault="00B62A9C" w:rsidP="00D24E06">
      <w:pPr>
        <w:spacing w:after="75" w:line="240" w:lineRule="auto"/>
        <w:rPr>
          <w:rFonts w:ascii="Arial" w:eastAsia="Times New Roman" w:hAnsi="Arial" w:cs="Arial"/>
          <w:b/>
          <w:bCs/>
          <w:color w:val="000000"/>
          <w:sz w:val="27"/>
          <w:lang w:eastAsia="tr-TR"/>
        </w:rPr>
      </w:pPr>
    </w:p>
    <w:p w:rsidR="00B62A9C" w:rsidRDefault="00B62A9C" w:rsidP="00D24E06">
      <w:pPr>
        <w:spacing w:after="75" w:line="240" w:lineRule="auto"/>
        <w:rPr>
          <w:rFonts w:ascii="Arial" w:eastAsia="Times New Roman" w:hAnsi="Arial" w:cs="Arial"/>
          <w:b/>
          <w:bCs/>
          <w:color w:val="000000"/>
          <w:sz w:val="27"/>
          <w:lang w:eastAsia="tr-TR"/>
        </w:rPr>
      </w:pPr>
    </w:p>
    <w:p w:rsidR="00B62A9C" w:rsidRDefault="00B62A9C" w:rsidP="00D24E06">
      <w:pPr>
        <w:spacing w:after="75" w:line="240" w:lineRule="auto"/>
        <w:rPr>
          <w:rFonts w:ascii="Arial" w:eastAsia="Times New Roman" w:hAnsi="Arial" w:cs="Arial"/>
          <w:b/>
          <w:bCs/>
          <w:color w:val="000000"/>
          <w:sz w:val="27"/>
          <w:lang w:eastAsia="tr-TR"/>
        </w:rPr>
      </w:pPr>
    </w:p>
    <w:p w:rsidR="00B62A9C" w:rsidRDefault="00B62A9C" w:rsidP="00D24E06">
      <w:pPr>
        <w:spacing w:after="75" w:line="240" w:lineRule="auto"/>
        <w:rPr>
          <w:rFonts w:ascii="Arial" w:eastAsia="Times New Roman" w:hAnsi="Arial" w:cs="Arial"/>
          <w:b/>
          <w:bCs/>
          <w:color w:val="000000"/>
          <w:sz w:val="27"/>
          <w:lang w:eastAsia="tr-TR"/>
        </w:rPr>
      </w:pPr>
    </w:p>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lastRenderedPageBreak/>
        <w:t>39. Aşağıdakilerden hangisi İşyerinde işin yürütülmesi sırasında çeşitli nedenlerden kaynaklanan sağlığa zarar verebilecek koşullardan korunmak amacıyla yapılan sistemli ve bilimsel çalışmalara verilen isim nedir?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Çevre</w:t>
            </w:r>
          </w:p>
        </w:tc>
      </w:tr>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İş Sağlığı ve Güvenliği</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Kaza</w:t>
            </w:r>
          </w:p>
        </w:tc>
      </w:tr>
      <w:tr w:rsidR="00D24E06" w:rsidRPr="00D24E06" w:rsidTr="00D24E06">
        <w:trPr>
          <w:tblCellSpacing w:w="15" w:type="dxa"/>
        </w:trPr>
        <w:tc>
          <w:tcPr>
            <w:tcW w:w="0" w:type="auto"/>
            <w:vAlign w:val="center"/>
            <w:hideMark/>
          </w:tcPr>
          <w:p w:rsidR="00D24E06" w:rsidRPr="00D24E06" w:rsidRDefault="00D24E06" w:rsidP="00D24E06">
            <w:pPr>
              <w:spacing w:after="24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Patlama</w:t>
            </w:r>
          </w:p>
        </w:tc>
      </w:tr>
    </w:tbl>
    <w:p w:rsidR="00D24E06" w:rsidRPr="00D24E06" w:rsidRDefault="00D24E06" w:rsidP="00D24E06">
      <w:pPr>
        <w:spacing w:after="75" w:line="240" w:lineRule="auto"/>
        <w:rPr>
          <w:rFonts w:ascii="Arial" w:eastAsia="Times New Roman" w:hAnsi="Arial" w:cs="Arial"/>
          <w:color w:val="000000"/>
          <w:sz w:val="27"/>
          <w:szCs w:val="27"/>
          <w:lang w:eastAsia="tr-TR"/>
        </w:rPr>
      </w:pPr>
      <w:r w:rsidRPr="00D24E06">
        <w:rPr>
          <w:rFonts w:ascii="Arial" w:eastAsia="Times New Roman" w:hAnsi="Arial" w:cs="Arial"/>
          <w:b/>
          <w:bCs/>
          <w:color w:val="000000"/>
          <w:sz w:val="27"/>
          <w:lang w:eastAsia="tr-TR"/>
        </w:rPr>
        <w:t>40. Çevre kirliliğini önlemek amacıyla yapılan çalışmalara ne denir?</w:t>
      </w:r>
    </w:p>
    <w:tbl>
      <w:tblPr>
        <w:tblW w:w="5000" w:type="pct"/>
        <w:tblCellSpacing w:w="15" w:type="dxa"/>
        <w:tblCellMar>
          <w:top w:w="15" w:type="dxa"/>
          <w:left w:w="15" w:type="dxa"/>
          <w:bottom w:w="15" w:type="dxa"/>
          <w:right w:w="15" w:type="dxa"/>
        </w:tblCellMar>
        <w:tblLook w:val="04A0"/>
      </w:tblPr>
      <w:tblGrid>
        <w:gridCol w:w="9162"/>
      </w:tblGrid>
      <w:tr w:rsidR="00D24E06" w:rsidRPr="00D24E06" w:rsidTr="00D24E06">
        <w:trPr>
          <w:tblCellSpacing w:w="15" w:type="dxa"/>
        </w:trPr>
        <w:tc>
          <w:tcPr>
            <w:tcW w:w="0" w:type="auto"/>
            <w:shd w:val="clear" w:color="auto" w:fill="79FF79"/>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A)</w:t>
            </w:r>
            <w:r w:rsidRPr="00D24E06">
              <w:rPr>
                <w:rFonts w:ascii="Times New Roman" w:eastAsia="Times New Roman" w:hAnsi="Times New Roman" w:cs="Times New Roman"/>
                <w:sz w:val="24"/>
                <w:szCs w:val="24"/>
                <w:lang w:eastAsia="tr-TR"/>
              </w:rPr>
              <w:t> Çevre Koruma</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B)</w:t>
            </w:r>
            <w:r w:rsidRPr="00D24E06">
              <w:rPr>
                <w:rFonts w:ascii="Times New Roman" w:eastAsia="Times New Roman" w:hAnsi="Times New Roman" w:cs="Times New Roman"/>
                <w:sz w:val="24"/>
                <w:szCs w:val="24"/>
                <w:lang w:eastAsia="tr-TR"/>
              </w:rPr>
              <w:t> Çevre Tanıtımı</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C)</w:t>
            </w:r>
            <w:r w:rsidRPr="00D24E06">
              <w:rPr>
                <w:rFonts w:ascii="Times New Roman" w:eastAsia="Times New Roman" w:hAnsi="Times New Roman" w:cs="Times New Roman"/>
                <w:sz w:val="24"/>
                <w:szCs w:val="24"/>
                <w:lang w:eastAsia="tr-TR"/>
              </w:rPr>
              <w:t> Çevre Düzeni</w:t>
            </w:r>
          </w:p>
        </w:tc>
      </w:tr>
      <w:tr w:rsidR="00D24E06" w:rsidRPr="00D24E06" w:rsidTr="00D24E06">
        <w:trPr>
          <w:tblCellSpacing w:w="15" w:type="dxa"/>
        </w:trPr>
        <w:tc>
          <w:tcPr>
            <w:tcW w:w="0" w:type="auto"/>
            <w:vAlign w:val="center"/>
            <w:hideMark/>
          </w:tcPr>
          <w:p w:rsidR="00D24E06" w:rsidRPr="00D24E06" w:rsidRDefault="00D24E06" w:rsidP="00D24E06">
            <w:pPr>
              <w:spacing w:after="0" w:line="240" w:lineRule="auto"/>
              <w:rPr>
                <w:rFonts w:ascii="Times New Roman" w:eastAsia="Times New Roman" w:hAnsi="Times New Roman" w:cs="Times New Roman"/>
                <w:sz w:val="24"/>
                <w:szCs w:val="24"/>
                <w:lang w:eastAsia="tr-TR"/>
              </w:rPr>
            </w:pPr>
            <w:r w:rsidRPr="00D24E06">
              <w:rPr>
                <w:rFonts w:ascii="Times New Roman" w:eastAsia="Times New Roman" w:hAnsi="Times New Roman" w:cs="Times New Roman"/>
                <w:b/>
                <w:bCs/>
                <w:sz w:val="24"/>
                <w:szCs w:val="24"/>
                <w:lang w:eastAsia="tr-TR"/>
              </w:rPr>
              <w:t>D)</w:t>
            </w:r>
            <w:r w:rsidRPr="00D24E06">
              <w:rPr>
                <w:rFonts w:ascii="Times New Roman" w:eastAsia="Times New Roman" w:hAnsi="Times New Roman" w:cs="Times New Roman"/>
                <w:sz w:val="24"/>
                <w:szCs w:val="24"/>
                <w:lang w:eastAsia="tr-TR"/>
              </w:rPr>
              <w:t> Çevre Hakkı</w:t>
            </w:r>
          </w:p>
        </w:tc>
      </w:tr>
    </w:tbl>
    <w:p w:rsidR="00440D72" w:rsidRDefault="00440D72"/>
    <w:sectPr w:rsidR="00440D72" w:rsidSect="00440D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4E06"/>
    <w:rsid w:val="00440D72"/>
    <w:rsid w:val="008E7AB2"/>
    <w:rsid w:val="00B62A9C"/>
    <w:rsid w:val="00D24E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D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24E06"/>
    <w:rPr>
      <w:b/>
      <w:bCs/>
    </w:rPr>
  </w:style>
</w:styles>
</file>

<file path=word/webSettings.xml><?xml version="1.0" encoding="utf-8"?>
<w:webSettings xmlns:r="http://schemas.openxmlformats.org/officeDocument/2006/relationships" xmlns:w="http://schemas.openxmlformats.org/wordprocessingml/2006/main">
  <w:divs>
    <w:div w:id="779252917">
      <w:bodyDiv w:val="1"/>
      <w:marLeft w:val="0"/>
      <w:marRight w:val="0"/>
      <w:marTop w:val="0"/>
      <w:marBottom w:val="0"/>
      <w:divBdr>
        <w:top w:val="none" w:sz="0" w:space="0" w:color="auto"/>
        <w:left w:val="none" w:sz="0" w:space="0" w:color="auto"/>
        <w:bottom w:val="none" w:sz="0" w:space="0" w:color="auto"/>
        <w:right w:val="none" w:sz="0" w:space="0" w:color="auto"/>
      </w:divBdr>
      <w:divsChild>
        <w:div w:id="10648950">
          <w:marLeft w:val="0"/>
          <w:marRight w:val="0"/>
          <w:marTop w:val="0"/>
          <w:marBottom w:val="75"/>
          <w:divBdr>
            <w:top w:val="single" w:sz="18" w:space="3" w:color="000000"/>
            <w:left w:val="single" w:sz="18" w:space="3" w:color="000000"/>
            <w:bottom w:val="single" w:sz="18" w:space="3" w:color="000000"/>
            <w:right w:val="single" w:sz="18" w:space="3" w:color="000000"/>
          </w:divBdr>
          <w:divsChild>
            <w:div w:id="478616200">
              <w:marLeft w:val="0"/>
              <w:marRight w:val="0"/>
              <w:marTop w:val="0"/>
              <w:marBottom w:val="45"/>
              <w:divBdr>
                <w:top w:val="none" w:sz="0" w:space="0" w:color="auto"/>
                <w:left w:val="none" w:sz="0" w:space="0" w:color="auto"/>
                <w:bottom w:val="single" w:sz="18" w:space="3" w:color="CCCCCC"/>
                <w:right w:val="none" w:sz="0" w:space="0" w:color="auto"/>
              </w:divBdr>
            </w:div>
            <w:div w:id="1510632579">
              <w:marLeft w:val="0"/>
              <w:marRight w:val="0"/>
              <w:marTop w:val="0"/>
              <w:marBottom w:val="0"/>
              <w:divBdr>
                <w:top w:val="none" w:sz="0" w:space="0" w:color="auto"/>
                <w:left w:val="none" w:sz="0" w:space="0" w:color="auto"/>
                <w:bottom w:val="none" w:sz="0" w:space="0" w:color="auto"/>
                <w:right w:val="none" w:sz="0" w:space="0" w:color="auto"/>
              </w:divBdr>
            </w:div>
          </w:divsChild>
        </w:div>
        <w:div w:id="877816788">
          <w:marLeft w:val="0"/>
          <w:marRight w:val="0"/>
          <w:marTop w:val="0"/>
          <w:marBottom w:val="75"/>
          <w:divBdr>
            <w:top w:val="single" w:sz="18" w:space="3" w:color="000000"/>
            <w:left w:val="single" w:sz="18" w:space="3" w:color="000000"/>
            <w:bottom w:val="single" w:sz="18" w:space="3" w:color="000000"/>
            <w:right w:val="single" w:sz="18" w:space="3" w:color="000000"/>
          </w:divBdr>
          <w:divsChild>
            <w:div w:id="845754550">
              <w:marLeft w:val="0"/>
              <w:marRight w:val="0"/>
              <w:marTop w:val="0"/>
              <w:marBottom w:val="45"/>
              <w:divBdr>
                <w:top w:val="none" w:sz="0" w:space="0" w:color="auto"/>
                <w:left w:val="none" w:sz="0" w:space="0" w:color="auto"/>
                <w:bottom w:val="single" w:sz="18" w:space="3" w:color="CCCCCC"/>
                <w:right w:val="none" w:sz="0" w:space="0" w:color="auto"/>
              </w:divBdr>
            </w:div>
            <w:div w:id="1377512662">
              <w:marLeft w:val="0"/>
              <w:marRight w:val="0"/>
              <w:marTop w:val="0"/>
              <w:marBottom w:val="0"/>
              <w:divBdr>
                <w:top w:val="none" w:sz="0" w:space="0" w:color="auto"/>
                <w:left w:val="none" w:sz="0" w:space="0" w:color="auto"/>
                <w:bottom w:val="none" w:sz="0" w:space="0" w:color="auto"/>
                <w:right w:val="none" w:sz="0" w:space="0" w:color="auto"/>
              </w:divBdr>
            </w:div>
          </w:divsChild>
        </w:div>
        <w:div w:id="357779663">
          <w:marLeft w:val="0"/>
          <w:marRight w:val="0"/>
          <w:marTop w:val="0"/>
          <w:marBottom w:val="75"/>
          <w:divBdr>
            <w:top w:val="single" w:sz="18" w:space="3" w:color="000000"/>
            <w:left w:val="single" w:sz="18" w:space="3" w:color="000000"/>
            <w:bottom w:val="single" w:sz="18" w:space="3" w:color="000000"/>
            <w:right w:val="single" w:sz="18" w:space="3" w:color="000000"/>
          </w:divBdr>
          <w:divsChild>
            <w:div w:id="1059018720">
              <w:marLeft w:val="0"/>
              <w:marRight w:val="0"/>
              <w:marTop w:val="0"/>
              <w:marBottom w:val="45"/>
              <w:divBdr>
                <w:top w:val="none" w:sz="0" w:space="0" w:color="auto"/>
                <w:left w:val="none" w:sz="0" w:space="0" w:color="auto"/>
                <w:bottom w:val="single" w:sz="18" w:space="3" w:color="CCCCCC"/>
                <w:right w:val="none" w:sz="0" w:space="0" w:color="auto"/>
              </w:divBdr>
            </w:div>
            <w:div w:id="1333220235">
              <w:marLeft w:val="0"/>
              <w:marRight w:val="0"/>
              <w:marTop w:val="0"/>
              <w:marBottom w:val="0"/>
              <w:divBdr>
                <w:top w:val="none" w:sz="0" w:space="0" w:color="auto"/>
                <w:left w:val="none" w:sz="0" w:space="0" w:color="auto"/>
                <w:bottom w:val="none" w:sz="0" w:space="0" w:color="auto"/>
                <w:right w:val="none" w:sz="0" w:space="0" w:color="auto"/>
              </w:divBdr>
            </w:div>
          </w:divsChild>
        </w:div>
        <w:div w:id="1306666674">
          <w:marLeft w:val="0"/>
          <w:marRight w:val="0"/>
          <w:marTop w:val="0"/>
          <w:marBottom w:val="75"/>
          <w:divBdr>
            <w:top w:val="single" w:sz="18" w:space="3" w:color="000000"/>
            <w:left w:val="single" w:sz="18" w:space="3" w:color="000000"/>
            <w:bottom w:val="single" w:sz="18" w:space="3" w:color="000000"/>
            <w:right w:val="single" w:sz="18" w:space="3" w:color="000000"/>
          </w:divBdr>
          <w:divsChild>
            <w:div w:id="1171869166">
              <w:marLeft w:val="0"/>
              <w:marRight w:val="0"/>
              <w:marTop w:val="0"/>
              <w:marBottom w:val="45"/>
              <w:divBdr>
                <w:top w:val="none" w:sz="0" w:space="0" w:color="auto"/>
                <w:left w:val="none" w:sz="0" w:space="0" w:color="auto"/>
                <w:bottom w:val="single" w:sz="18" w:space="3" w:color="CCCCCC"/>
                <w:right w:val="none" w:sz="0" w:space="0" w:color="auto"/>
              </w:divBdr>
            </w:div>
            <w:div w:id="996104667">
              <w:marLeft w:val="0"/>
              <w:marRight w:val="0"/>
              <w:marTop w:val="0"/>
              <w:marBottom w:val="0"/>
              <w:divBdr>
                <w:top w:val="none" w:sz="0" w:space="0" w:color="auto"/>
                <w:left w:val="none" w:sz="0" w:space="0" w:color="auto"/>
                <w:bottom w:val="none" w:sz="0" w:space="0" w:color="auto"/>
                <w:right w:val="none" w:sz="0" w:space="0" w:color="auto"/>
              </w:divBdr>
            </w:div>
          </w:divsChild>
        </w:div>
        <w:div w:id="1532258408">
          <w:marLeft w:val="0"/>
          <w:marRight w:val="0"/>
          <w:marTop w:val="0"/>
          <w:marBottom w:val="75"/>
          <w:divBdr>
            <w:top w:val="single" w:sz="18" w:space="3" w:color="000000"/>
            <w:left w:val="single" w:sz="18" w:space="3" w:color="000000"/>
            <w:bottom w:val="single" w:sz="18" w:space="3" w:color="000000"/>
            <w:right w:val="single" w:sz="18" w:space="3" w:color="000000"/>
          </w:divBdr>
          <w:divsChild>
            <w:div w:id="233468548">
              <w:marLeft w:val="0"/>
              <w:marRight w:val="0"/>
              <w:marTop w:val="0"/>
              <w:marBottom w:val="45"/>
              <w:divBdr>
                <w:top w:val="none" w:sz="0" w:space="0" w:color="auto"/>
                <w:left w:val="none" w:sz="0" w:space="0" w:color="auto"/>
                <w:bottom w:val="single" w:sz="18" w:space="3" w:color="CCCCCC"/>
                <w:right w:val="none" w:sz="0" w:space="0" w:color="auto"/>
              </w:divBdr>
            </w:div>
            <w:div w:id="1417433039">
              <w:marLeft w:val="0"/>
              <w:marRight w:val="0"/>
              <w:marTop w:val="0"/>
              <w:marBottom w:val="0"/>
              <w:divBdr>
                <w:top w:val="none" w:sz="0" w:space="0" w:color="auto"/>
                <w:left w:val="none" w:sz="0" w:space="0" w:color="auto"/>
                <w:bottom w:val="none" w:sz="0" w:space="0" w:color="auto"/>
                <w:right w:val="none" w:sz="0" w:space="0" w:color="auto"/>
              </w:divBdr>
            </w:div>
          </w:divsChild>
        </w:div>
        <w:div w:id="769280154">
          <w:marLeft w:val="0"/>
          <w:marRight w:val="0"/>
          <w:marTop w:val="0"/>
          <w:marBottom w:val="75"/>
          <w:divBdr>
            <w:top w:val="single" w:sz="18" w:space="3" w:color="000000"/>
            <w:left w:val="single" w:sz="18" w:space="3" w:color="000000"/>
            <w:bottom w:val="single" w:sz="18" w:space="3" w:color="000000"/>
            <w:right w:val="single" w:sz="18" w:space="3" w:color="000000"/>
          </w:divBdr>
          <w:divsChild>
            <w:div w:id="2083216691">
              <w:marLeft w:val="0"/>
              <w:marRight w:val="0"/>
              <w:marTop w:val="0"/>
              <w:marBottom w:val="45"/>
              <w:divBdr>
                <w:top w:val="none" w:sz="0" w:space="0" w:color="auto"/>
                <w:left w:val="none" w:sz="0" w:space="0" w:color="auto"/>
                <w:bottom w:val="single" w:sz="18" w:space="3" w:color="CCCCCC"/>
                <w:right w:val="none" w:sz="0" w:space="0" w:color="auto"/>
              </w:divBdr>
            </w:div>
            <w:div w:id="82647189">
              <w:marLeft w:val="0"/>
              <w:marRight w:val="0"/>
              <w:marTop w:val="0"/>
              <w:marBottom w:val="0"/>
              <w:divBdr>
                <w:top w:val="none" w:sz="0" w:space="0" w:color="auto"/>
                <w:left w:val="none" w:sz="0" w:space="0" w:color="auto"/>
                <w:bottom w:val="none" w:sz="0" w:space="0" w:color="auto"/>
                <w:right w:val="none" w:sz="0" w:space="0" w:color="auto"/>
              </w:divBdr>
            </w:div>
          </w:divsChild>
        </w:div>
        <w:div w:id="1066104007">
          <w:marLeft w:val="0"/>
          <w:marRight w:val="0"/>
          <w:marTop w:val="0"/>
          <w:marBottom w:val="75"/>
          <w:divBdr>
            <w:top w:val="single" w:sz="18" w:space="3" w:color="000000"/>
            <w:left w:val="single" w:sz="18" w:space="3" w:color="000000"/>
            <w:bottom w:val="single" w:sz="18" w:space="3" w:color="000000"/>
            <w:right w:val="single" w:sz="18" w:space="3" w:color="000000"/>
          </w:divBdr>
          <w:divsChild>
            <w:div w:id="1782720442">
              <w:marLeft w:val="0"/>
              <w:marRight w:val="0"/>
              <w:marTop w:val="0"/>
              <w:marBottom w:val="45"/>
              <w:divBdr>
                <w:top w:val="none" w:sz="0" w:space="0" w:color="auto"/>
                <w:left w:val="none" w:sz="0" w:space="0" w:color="auto"/>
                <w:bottom w:val="single" w:sz="18" w:space="3" w:color="CCCCCC"/>
                <w:right w:val="none" w:sz="0" w:space="0" w:color="auto"/>
              </w:divBdr>
            </w:div>
            <w:div w:id="302269843">
              <w:marLeft w:val="0"/>
              <w:marRight w:val="0"/>
              <w:marTop w:val="0"/>
              <w:marBottom w:val="0"/>
              <w:divBdr>
                <w:top w:val="none" w:sz="0" w:space="0" w:color="auto"/>
                <w:left w:val="none" w:sz="0" w:space="0" w:color="auto"/>
                <w:bottom w:val="none" w:sz="0" w:space="0" w:color="auto"/>
                <w:right w:val="none" w:sz="0" w:space="0" w:color="auto"/>
              </w:divBdr>
            </w:div>
          </w:divsChild>
        </w:div>
        <w:div w:id="1331299237">
          <w:marLeft w:val="0"/>
          <w:marRight w:val="0"/>
          <w:marTop w:val="0"/>
          <w:marBottom w:val="75"/>
          <w:divBdr>
            <w:top w:val="single" w:sz="18" w:space="3" w:color="000000"/>
            <w:left w:val="single" w:sz="18" w:space="3" w:color="000000"/>
            <w:bottom w:val="single" w:sz="18" w:space="3" w:color="000000"/>
            <w:right w:val="single" w:sz="18" w:space="3" w:color="000000"/>
          </w:divBdr>
          <w:divsChild>
            <w:div w:id="366419925">
              <w:marLeft w:val="0"/>
              <w:marRight w:val="0"/>
              <w:marTop w:val="0"/>
              <w:marBottom w:val="45"/>
              <w:divBdr>
                <w:top w:val="none" w:sz="0" w:space="0" w:color="auto"/>
                <w:left w:val="none" w:sz="0" w:space="0" w:color="auto"/>
                <w:bottom w:val="single" w:sz="18" w:space="3" w:color="CCCCCC"/>
                <w:right w:val="none" w:sz="0" w:space="0" w:color="auto"/>
              </w:divBdr>
            </w:div>
            <w:div w:id="1088769665">
              <w:marLeft w:val="0"/>
              <w:marRight w:val="0"/>
              <w:marTop w:val="0"/>
              <w:marBottom w:val="0"/>
              <w:divBdr>
                <w:top w:val="none" w:sz="0" w:space="0" w:color="auto"/>
                <w:left w:val="none" w:sz="0" w:space="0" w:color="auto"/>
                <w:bottom w:val="none" w:sz="0" w:space="0" w:color="auto"/>
                <w:right w:val="none" w:sz="0" w:space="0" w:color="auto"/>
              </w:divBdr>
            </w:div>
          </w:divsChild>
        </w:div>
        <w:div w:id="608437278">
          <w:marLeft w:val="0"/>
          <w:marRight w:val="0"/>
          <w:marTop w:val="0"/>
          <w:marBottom w:val="75"/>
          <w:divBdr>
            <w:top w:val="single" w:sz="18" w:space="3" w:color="000000"/>
            <w:left w:val="single" w:sz="18" w:space="3" w:color="000000"/>
            <w:bottom w:val="single" w:sz="18" w:space="3" w:color="000000"/>
            <w:right w:val="single" w:sz="18" w:space="3" w:color="000000"/>
          </w:divBdr>
          <w:divsChild>
            <w:div w:id="1601523698">
              <w:marLeft w:val="0"/>
              <w:marRight w:val="0"/>
              <w:marTop w:val="0"/>
              <w:marBottom w:val="45"/>
              <w:divBdr>
                <w:top w:val="none" w:sz="0" w:space="0" w:color="auto"/>
                <w:left w:val="none" w:sz="0" w:space="0" w:color="auto"/>
                <w:bottom w:val="single" w:sz="18" w:space="3" w:color="CCCCCC"/>
                <w:right w:val="none" w:sz="0" w:space="0" w:color="auto"/>
              </w:divBdr>
            </w:div>
            <w:div w:id="201406872">
              <w:marLeft w:val="0"/>
              <w:marRight w:val="0"/>
              <w:marTop w:val="0"/>
              <w:marBottom w:val="0"/>
              <w:divBdr>
                <w:top w:val="none" w:sz="0" w:space="0" w:color="auto"/>
                <w:left w:val="none" w:sz="0" w:space="0" w:color="auto"/>
                <w:bottom w:val="none" w:sz="0" w:space="0" w:color="auto"/>
                <w:right w:val="none" w:sz="0" w:space="0" w:color="auto"/>
              </w:divBdr>
            </w:div>
          </w:divsChild>
        </w:div>
        <w:div w:id="639071737">
          <w:marLeft w:val="0"/>
          <w:marRight w:val="0"/>
          <w:marTop w:val="0"/>
          <w:marBottom w:val="75"/>
          <w:divBdr>
            <w:top w:val="single" w:sz="18" w:space="3" w:color="000000"/>
            <w:left w:val="single" w:sz="18" w:space="3" w:color="000000"/>
            <w:bottom w:val="single" w:sz="18" w:space="3" w:color="000000"/>
            <w:right w:val="single" w:sz="18" w:space="3" w:color="000000"/>
          </w:divBdr>
          <w:divsChild>
            <w:div w:id="2037460701">
              <w:marLeft w:val="0"/>
              <w:marRight w:val="0"/>
              <w:marTop w:val="0"/>
              <w:marBottom w:val="45"/>
              <w:divBdr>
                <w:top w:val="none" w:sz="0" w:space="0" w:color="auto"/>
                <w:left w:val="none" w:sz="0" w:space="0" w:color="auto"/>
                <w:bottom w:val="single" w:sz="18" w:space="3" w:color="CCCCCC"/>
                <w:right w:val="none" w:sz="0" w:space="0" w:color="auto"/>
              </w:divBdr>
            </w:div>
            <w:div w:id="1587572668">
              <w:marLeft w:val="0"/>
              <w:marRight w:val="0"/>
              <w:marTop w:val="0"/>
              <w:marBottom w:val="0"/>
              <w:divBdr>
                <w:top w:val="none" w:sz="0" w:space="0" w:color="auto"/>
                <w:left w:val="none" w:sz="0" w:space="0" w:color="auto"/>
                <w:bottom w:val="none" w:sz="0" w:space="0" w:color="auto"/>
                <w:right w:val="none" w:sz="0" w:space="0" w:color="auto"/>
              </w:divBdr>
            </w:div>
          </w:divsChild>
        </w:div>
        <w:div w:id="2126387012">
          <w:marLeft w:val="0"/>
          <w:marRight w:val="0"/>
          <w:marTop w:val="0"/>
          <w:marBottom w:val="75"/>
          <w:divBdr>
            <w:top w:val="single" w:sz="18" w:space="3" w:color="000000"/>
            <w:left w:val="single" w:sz="18" w:space="3" w:color="000000"/>
            <w:bottom w:val="single" w:sz="18" w:space="3" w:color="000000"/>
            <w:right w:val="single" w:sz="18" w:space="3" w:color="000000"/>
          </w:divBdr>
          <w:divsChild>
            <w:div w:id="1869295613">
              <w:marLeft w:val="0"/>
              <w:marRight w:val="0"/>
              <w:marTop w:val="0"/>
              <w:marBottom w:val="45"/>
              <w:divBdr>
                <w:top w:val="none" w:sz="0" w:space="0" w:color="auto"/>
                <w:left w:val="none" w:sz="0" w:space="0" w:color="auto"/>
                <w:bottom w:val="single" w:sz="18" w:space="3" w:color="CCCCCC"/>
                <w:right w:val="none" w:sz="0" w:space="0" w:color="auto"/>
              </w:divBdr>
            </w:div>
            <w:div w:id="597911162">
              <w:marLeft w:val="0"/>
              <w:marRight w:val="0"/>
              <w:marTop w:val="0"/>
              <w:marBottom w:val="0"/>
              <w:divBdr>
                <w:top w:val="none" w:sz="0" w:space="0" w:color="auto"/>
                <w:left w:val="none" w:sz="0" w:space="0" w:color="auto"/>
                <w:bottom w:val="none" w:sz="0" w:space="0" w:color="auto"/>
                <w:right w:val="none" w:sz="0" w:space="0" w:color="auto"/>
              </w:divBdr>
            </w:div>
          </w:divsChild>
        </w:div>
        <w:div w:id="1623922441">
          <w:marLeft w:val="0"/>
          <w:marRight w:val="0"/>
          <w:marTop w:val="0"/>
          <w:marBottom w:val="75"/>
          <w:divBdr>
            <w:top w:val="single" w:sz="18" w:space="3" w:color="000000"/>
            <w:left w:val="single" w:sz="18" w:space="3" w:color="000000"/>
            <w:bottom w:val="single" w:sz="18" w:space="3" w:color="000000"/>
            <w:right w:val="single" w:sz="18" w:space="3" w:color="000000"/>
          </w:divBdr>
          <w:divsChild>
            <w:div w:id="668097045">
              <w:marLeft w:val="0"/>
              <w:marRight w:val="0"/>
              <w:marTop w:val="0"/>
              <w:marBottom w:val="45"/>
              <w:divBdr>
                <w:top w:val="none" w:sz="0" w:space="0" w:color="auto"/>
                <w:left w:val="none" w:sz="0" w:space="0" w:color="auto"/>
                <w:bottom w:val="single" w:sz="18" w:space="3" w:color="CCCCCC"/>
                <w:right w:val="none" w:sz="0" w:space="0" w:color="auto"/>
              </w:divBdr>
            </w:div>
            <w:div w:id="2032031989">
              <w:marLeft w:val="0"/>
              <w:marRight w:val="0"/>
              <w:marTop w:val="0"/>
              <w:marBottom w:val="0"/>
              <w:divBdr>
                <w:top w:val="none" w:sz="0" w:space="0" w:color="auto"/>
                <w:left w:val="none" w:sz="0" w:space="0" w:color="auto"/>
                <w:bottom w:val="none" w:sz="0" w:space="0" w:color="auto"/>
                <w:right w:val="none" w:sz="0" w:space="0" w:color="auto"/>
              </w:divBdr>
            </w:div>
          </w:divsChild>
        </w:div>
        <w:div w:id="1532722902">
          <w:marLeft w:val="0"/>
          <w:marRight w:val="0"/>
          <w:marTop w:val="0"/>
          <w:marBottom w:val="75"/>
          <w:divBdr>
            <w:top w:val="single" w:sz="18" w:space="3" w:color="000000"/>
            <w:left w:val="single" w:sz="18" w:space="3" w:color="000000"/>
            <w:bottom w:val="single" w:sz="18" w:space="3" w:color="000000"/>
            <w:right w:val="single" w:sz="18" w:space="3" w:color="000000"/>
          </w:divBdr>
          <w:divsChild>
            <w:div w:id="1281693011">
              <w:marLeft w:val="0"/>
              <w:marRight w:val="0"/>
              <w:marTop w:val="0"/>
              <w:marBottom w:val="45"/>
              <w:divBdr>
                <w:top w:val="none" w:sz="0" w:space="0" w:color="auto"/>
                <w:left w:val="none" w:sz="0" w:space="0" w:color="auto"/>
                <w:bottom w:val="single" w:sz="18" w:space="3" w:color="CCCCCC"/>
                <w:right w:val="none" w:sz="0" w:space="0" w:color="auto"/>
              </w:divBdr>
            </w:div>
            <w:div w:id="711153652">
              <w:marLeft w:val="0"/>
              <w:marRight w:val="0"/>
              <w:marTop w:val="0"/>
              <w:marBottom w:val="0"/>
              <w:divBdr>
                <w:top w:val="none" w:sz="0" w:space="0" w:color="auto"/>
                <w:left w:val="none" w:sz="0" w:space="0" w:color="auto"/>
                <w:bottom w:val="none" w:sz="0" w:space="0" w:color="auto"/>
                <w:right w:val="none" w:sz="0" w:space="0" w:color="auto"/>
              </w:divBdr>
            </w:div>
          </w:divsChild>
        </w:div>
        <w:div w:id="1618103639">
          <w:marLeft w:val="0"/>
          <w:marRight w:val="0"/>
          <w:marTop w:val="0"/>
          <w:marBottom w:val="75"/>
          <w:divBdr>
            <w:top w:val="single" w:sz="18" w:space="3" w:color="000000"/>
            <w:left w:val="single" w:sz="18" w:space="3" w:color="000000"/>
            <w:bottom w:val="single" w:sz="18" w:space="3" w:color="000000"/>
            <w:right w:val="single" w:sz="18" w:space="3" w:color="000000"/>
          </w:divBdr>
          <w:divsChild>
            <w:div w:id="171192025">
              <w:marLeft w:val="0"/>
              <w:marRight w:val="0"/>
              <w:marTop w:val="0"/>
              <w:marBottom w:val="45"/>
              <w:divBdr>
                <w:top w:val="none" w:sz="0" w:space="0" w:color="auto"/>
                <w:left w:val="none" w:sz="0" w:space="0" w:color="auto"/>
                <w:bottom w:val="single" w:sz="18" w:space="3" w:color="CCCCCC"/>
                <w:right w:val="none" w:sz="0" w:space="0" w:color="auto"/>
              </w:divBdr>
            </w:div>
            <w:div w:id="1101603538">
              <w:marLeft w:val="0"/>
              <w:marRight w:val="0"/>
              <w:marTop w:val="0"/>
              <w:marBottom w:val="0"/>
              <w:divBdr>
                <w:top w:val="none" w:sz="0" w:space="0" w:color="auto"/>
                <w:left w:val="none" w:sz="0" w:space="0" w:color="auto"/>
                <w:bottom w:val="none" w:sz="0" w:space="0" w:color="auto"/>
                <w:right w:val="none" w:sz="0" w:space="0" w:color="auto"/>
              </w:divBdr>
            </w:div>
          </w:divsChild>
        </w:div>
        <w:div w:id="1096437102">
          <w:marLeft w:val="0"/>
          <w:marRight w:val="0"/>
          <w:marTop w:val="0"/>
          <w:marBottom w:val="75"/>
          <w:divBdr>
            <w:top w:val="single" w:sz="18" w:space="3" w:color="000000"/>
            <w:left w:val="single" w:sz="18" w:space="3" w:color="000000"/>
            <w:bottom w:val="single" w:sz="18" w:space="3" w:color="000000"/>
            <w:right w:val="single" w:sz="18" w:space="3" w:color="000000"/>
          </w:divBdr>
          <w:divsChild>
            <w:div w:id="342825225">
              <w:marLeft w:val="0"/>
              <w:marRight w:val="0"/>
              <w:marTop w:val="0"/>
              <w:marBottom w:val="45"/>
              <w:divBdr>
                <w:top w:val="none" w:sz="0" w:space="0" w:color="auto"/>
                <w:left w:val="none" w:sz="0" w:space="0" w:color="auto"/>
                <w:bottom w:val="single" w:sz="18" w:space="3" w:color="CCCCCC"/>
                <w:right w:val="none" w:sz="0" w:space="0" w:color="auto"/>
              </w:divBdr>
            </w:div>
            <w:div w:id="2141805569">
              <w:marLeft w:val="0"/>
              <w:marRight w:val="0"/>
              <w:marTop w:val="0"/>
              <w:marBottom w:val="0"/>
              <w:divBdr>
                <w:top w:val="none" w:sz="0" w:space="0" w:color="auto"/>
                <w:left w:val="none" w:sz="0" w:space="0" w:color="auto"/>
                <w:bottom w:val="none" w:sz="0" w:space="0" w:color="auto"/>
                <w:right w:val="none" w:sz="0" w:space="0" w:color="auto"/>
              </w:divBdr>
            </w:div>
          </w:divsChild>
        </w:div>
        <w:div w:id="934170608">
          <w:marLeft w:val="0"/>
          <w:marRight w:val="0"/>
          <w:marTop w:val="0"/>
          <w:marBottom w:val="75"/>
          <w:divBdr>
            <w:top w:val="single" w:sz="18" w:space="3" w:color="000000"/>
            <w:left w:val="single" w:sz="18" w:space="3" w:color="000000"/>
            <w:bottom w:val="single" w:sz="18" w:space="3" w:color="000000"/>
            <w:right w:val="single" w:sz="18" w:space="3" w:color="000000"/>
          </w:divBdr>
          <w:divsChild>
            <w:div w:id="604659581">
              <w:marLeft w:val="0"/>
              <w:marRight w:val="0"/>
              <w:marTop w:val="0"/>
              <w:marBottom w:val="45"/>
              <w:divBdr>
                <w:top w:val="none" w:sz="0" w:space="0" w:color="auto"/>
                <w:left w:val="none" w:sz="0" w:space="0" w:color="auto"/>
                <w:bottom w:val="single" w:sz="18" w:space="3" w:color="CCCCCC"/>
                <w:right w:val="none" w:sz="0" w:space="0" w:color="auto"/>
              </w:divBdr>
            </w:div>
            <w:div w:id="1815634942">
              <w:marLeft w:val="0"/>
              <w:marRight w:val="0"/>
              <w:marTop w:val="0"/>
              <w:marBottom w:val="0"/>
              <w:divBdr>
                <w:top w:val="none" w:sz="0" w:space="0" w:color="auto"/>
                <w:left w:val="none" w:sz="0" w:space="0" w:color="auto"/>
                <w:bottom w:val="none" w:sz="0" w:space="0" w:color="auto"/>
                <w:right w:val="none" w:sz="0" w:space="0" w:color="auto"/>
              </w:divBdr>
            </w:div>
          </w:divsChild>
        </w:div>
        <w:div w:id="142360652">
          <w:marLeft w:val="0"/>
          <w:marRight w:val="0"/>
          <w:marTop w:val="0"/>
          <w:marBottom w:val="75"/>
          <w:divBdr>
            <w:top w:val="single" w:sz="18" w:space="3" w:color="000000"/>
            <w:left w:val="single" w:sz="18" w:space="3" w:color="000000"/>
            <w:bottom w:val="single" w:sz="18" w:space="3" w:color="000000"/>
            <w:right w:val="single" w:sz="18" w:space="3" w:color="000000"/>
          </w:divBdr>
          <w:divsChild>
            <w:div w:id="1390956890">
              <w:marLeft w:val="0"/>
              <w:marRight w:val="0"/>
              <w:marTop w:val="0"/>
              <w:marBottom w:val="45"/>
              <w:divBdr>
                <w:top w:val="none" w:sz="0" w:space="0" w:color="auto"/>
                <w:left w:val="none" w:sz="0" w:space="0" w:color="auto"/>
                <w:bottom w:val="single" w:sz="18" w:space="3" w:color="CCCCCC"/>
                <w:right w:val="none" w:sz="0" w:space="0" w:color="auto"/>
              </w:divBdr>
            </w:div>
            <w:div w:id="2101438498">
              <w:marLeft w:val="0"/>
              <w:marRight w:val="0"/>
              <w:marTop w:val="0"/>
              <w:marBottom w:val="0"/>
              <w:divBdr>
                <w:top w:val="none" w:sz="0" w:space="0" w:color="auto"/>
                <w:left w:val="none" w:sz="0" w:space="0" w:color="auto"/>
                <w:bottom w:val="none" w:sz="0" w:space="0" w:color="auto"/>
                <w:right w:val="none" w:sz="0" w:space="0" w:color="auto"/>
              </w:divBdr>
            </w:div>
          </w:divsChild>
        </w:div>
        <w:div w:id="1216697910">
          <w:marLeft w:val="0"/>
          <w:marRight w:val="0"/>
          <w:marTop w:val="0"/>
          <w:marBottom w:val="75"/>
          <w:divBdr>
            <w:top w:val="single" w:sz="18" w:space="3" w:color="000000"/>
            <w:left w:val="single" w:sz="18" w:space="3" w:color="000000"/>
            <w:bottom w:val="single" w:sz="18" w:space="3" w:color="000000"/>
            <w:right w:val="single" w:sz="18" w:space="3" w:color="000000"/>
          </w:divBdr>
          <w:divsChild>
            <w:div w:id="1016494354">
              <w:marLeft w:val="0"/>
              <w:marRight w:val="0"/>
              <w:marTop w:val="0"/>
              <w:marBottom w:val="45"/>
              <w:divBdr>
                <w:top w:val="none" w:sz="0" w:space="0" w:color="auto"/>
                <w:left w:val="none" w:sz="0" w:space="0" w:color="auto"/>
                <w:bottom w:val="single" w:sz="18" w:space="3" w:color="CCCCCC"/>
                <w:right w:val="none" w:sz="0" w:space="0" w:color="auto"/>
              </w:divBdr>
            </w:div>
            <w:div w:id="1315259675">
              <w:marLeft w:val="0"/>
              <w:marRight w:val="0"/>
              <w:marTop w:val="0"/>
              <w:marBottom w:val="0"/>
              <w:divBdr>
                <w:top w:val="none" w:sz="0" w:space="0" w:color="auto"/>
                <w:left w:val="none" w:sz="0" w:space="0" w:color="auto"/>
                <w:bottom w:val="none" w:sz="0" w:space="0" w:color="auto"/>
                <w:right w:val="none" w:sz="0" w:space="0" w:color="auto"/>
              </w:divBdr>
            </w:div>
          </w:divsChild>
        </w:div>
        <w:div w:id="1297031259">
          <w:marLeft w:val="0"/>
          <w:marRight w:val="0"/>
          <w:marTop w:val="0"/>
          <w:marBottom w:val="75"/>
          <w:divBdr>
            <w:top w:val="single" w:sz="18" w:space="3" w:color="000000"/>
            <w:left w:val="single" w:sz="18" w:space="3" w:color="000000"/>
            <w:bottom w:val="single" w:sz="18" w:space="3" w:color="000000"/>
            <w:right w:val="single" w:sz="18" w:space="3" w:color="000000"/>
          </w:divBdr>
          <w:divsChild>
            <w:div w:id="1703676675">
              <w:marLeft w:val="0"/>
              <w:marRight w:val="0"/>
              <w:marTop w:val="0"/>
              <w:marBottom w:val="45"/>
              <w:divBdr>
                <w:top w:val="none" w:sz="0" w:space="0" w:color="auto"/>
                <w:left w:val="none" w:sz="0" w:space="0" w:color="auto"/>
                <w:bottom w:val="single" w:sz="18" w:space="3" w:color="CCCCCC"/>
                <w:right w:val="none" w:sz="0" w:space="0" w:color="auto"/>
              </w:divBdr>
            </w:div>
            <w:div w:id="1938369901">
              <w:marLeft w:val="0"/>
              <w:marRight w:val="0"/>
              <w:marTop w:val="0"/>
              <w:marBottom w:val="0"/>
              <w:divBdr>
                <w:top w:val="none" w:sz="0" w:space="0" w:color="auto"/>
                <w:left w:val="none" w:sz="0" w:space="0" w:color="auto"/>
                <w:bottom w:val="none" w:sz="0" w:space="0" w:color="auto"/>
                <w:right w:val="none" w:sz="0" w:space="0" w:color="auto"/>
              </w:divBdr>
            </w:div>
          </w:divsChild>
        </w:div>
        <w:div w:id="1229923645">
          <w:marLeft w:val="0"/>
          <w:marRight w:val="0"/>
          <w:marTop w:val="0"/>
          <w:marBottom w:val="75"/>
          <w:divBdr>
            <w:top w:val="single" w:sz="18" w:space="3" w:color="000000"/>
            <w:left w:val="single" w:sz="18" w:space="3" w:color="000000"/>
            <w:bottom w:val="single" w:sz="18" w:space="3" w:color="000000"/>
            <w:right w:val="single" w:sz="18" w:space="3" w:color="000000"/>
          </w:divBdr>
          <w:divsChild>
            <w:div w:id="1703360958">
              <w:marLeft w:val="0"/>
              <w:marRight w:val="0"/>
              <w:marTop w:val="0"/>
              <w:marBottom w:val="45"/>
              <w:divBdr>
                <w:top w:val="none" w:sz="0" w:space="0" w:color="auto"/>
                <w:left w:val="none" w:sz="0" w:space="0" w:color="auto"/>
                <w:bottom w:val="single" w:sz="18" w:space="3" w:color="CCCCCC"/>
                <w:right w:val="none" w:sz="0" w:space="0" w:color="auto"/>
              </w:divBdr>
            </w:div>
            <w:div w:id="1012991368">
              <w:marLeft w:val="0"/>
              <w:marRight w:val="0"/>
              <w:marTop w:val="0"/>
              <w:marBottom w:val="0"/>
              <w:divBdr>
                <w:top w:val="none" w:sz="0" w:space="0" w:color="auto"/>
                <w:left w:val="none" w:sz="0" w:space="0" w:color="auto"/>
                <w:bottom w:val="none" w:sz="0" w:space="0" w:color="auto"/>
                <w:right w:val="none" w:sz="0" w:space="0" w:color="auto"/>
              </w:divBdr>
            </w:div>
          </w:divsChild>
        </w:div>
        <w:div w:id="1023937970">
          <w:marLeft w:val="0"/>
          <w:marRight w:val="0"/>
          <w:marTop w:val="0"/>
          <w:marBottom w:val="75"/>
          <w:divBdr>
            <w:top w:val="single" w:sz="18" w:space="3" w:color="000000"/>
            <w:left w:val="single" w:sz="18" w:space="3" w:color="000000"/>
            <w:bottom w:val="single" w:sz="18" w:space="3" w:color="000000"/>
            <w:right w:val="single" w:sz="18" w:space="3" w:color="000000"/>
          </w:divBdr>
          <w:divsChild>
            <w:div w:id="827089765">
              <w:marLeft w:val="0"/>
              <w:marRight w:val="0"/>
              <w:marTop w:val="0"/>
              <w:marBottom w:val="45"/>
              <w:divBdr>
                <w:top w:val="none" w:sz="0" w:space="0" w:color="auto"/>
                <w:left w:val="none" w:sz="0" w:space="0" w:color="auto"/>
                <w:bottom w:val="single" w:sz="18" w:space="3" w:color="CCCCCC"/>
                <w:right w:val="none" w:sz="0" w:space="0" w:color="auto"/>
              </w:divBdr>
            </w:div>
            <w:div w:id="864447550">
              <w:marLeft w:val="0"/>
              <w:marRight w:val="0"/>
              <w:marTop w:val="0"/>
              <w:marBottom w:val="0"/>
              <w:divBdr>
                <w:top w:val="none" w:sz="0" w:space="0" w:color="auto"/>
                <w:left w:val="none" w:sz="0" w:space="0" w:color="auto"/>
                <w:bottom w:val="none" w:sz="0" w:space="0" w:color="auto"/>
                <w:right w:val="none" w:sz="0" w:space="0" w:color="auto"/>
              </w:divBdr>
            </w:div>
          </w:divsChild>
        </w:div>
        <w:div w:id="1217932073">
          <w:marLeft w:val="0"/>
          <w:marRight w:val="0"/>
          <w:marTop w:val="0"/>
          <w:marBottom w:val="75"/>
          <w:divBdr>
            <w:top w:val="single" w:sz="18" w:space="3" w:color="000000"/>
            <w:left w:val="single" w:sz="18" w:space="3" w:color="000000"/>
            <w:bottom w:val="single" w:sz="18" w:space="3" w:color="000000"/>
            <w:right w:val="single" w:sz="18" w:space="3" w:color="000000"/>
          </w:divBdr>
          <w:divsChild>
            <w:div w:id="1721243487">
              <w:marLeft w:val="0"/>
              <w:marRight w:val="0"/>
              <w:marTop w:val="0"/>
              <w:marBottom w:val="45"/>
              <w:divBdr>
                <w:top w:val="none" w:sz="0" w:space="0" w:color="auto"/>
                <w:left w:val="none" w:sz="0" w:space="0" w:color="auto"/>
                <w:bottom w:val="single" w:sz="18" w:space="3" w:color="CCCCCC"/>
                <w:right w:val="none" w:sz="0" w:space="0" w:color="auto"/>
              </w:divBdr>
            </w:div>
            <w:div w:id="500387704">
              <w:marLeft w:val="0"/>
              <w:marRight w:val="0"/>
              <w:marTop w:val="0"/>
              <w:marBottom w:val="0"/>
              <w:divBdr>
                <w:top w:val="none" w:sz="0" w:space="0" w:color="auto"/>
                <w:left w:val="none" w:sz="0" w:space="0" w:color="auto"/>
                <w:bottom w:val="none" w:sz="0" w:space="0" w:color="auto"/>
                <w:right w:val="none" w:sz="0" w:space="0" w:color="auto"/>
              </w:divBdr>
            </w:div>
          </w:divsChild>
        </w:div>
        <w:div w:id="999818034">
          <w:marLeft w:val="0"/>
          <w:marRight w:val="0"/>
          <w:marTop w:val="0"/>
          <w:marBottom w:val="75"/>
          <w:divBdr>
            <w:top w:val="single" w:sz="18" w:space="3" w:color="000000"/>
            <w:left w:val="single" w:sz="18" w:space="3" w:color="000000"/>
            <w:bottom w:val="single" w:sz="18" w:space="3" w:color="000000"/>
            <w:right w:val="single" w:sz="18" w:space="3" w:color="000000"/>
          </w:divBdr>
          <w:divsChild>
            <w:div w:id="1464695931">
              <w:marLeft w:val="0"/>
              <w:marRight w:val="0"/>
              <w:marTop w:val="0"/>
              <w:marBottom w:val="45"/>
              <w:divBdr>
                <w:top w:val="none" w:sz="0" w:space="0" w:color="auto"/>
                <w:left w:val="none" w:sz="0" w:space="0" w:color="auto"/>
                <w:bottom w:val="single" w:sz="18" w:space="3" w:color="CCCCCC"/>
                <w:right w:val="none" w:sz="0" w:space="0" w:color="auto"/>
              </w:divBdr>
            </w:div>
            <w:div w:id="873426733">
              <w:marLeft w:val="0"/>
              <w:marRight w:val="0"/>
              <w:marTop w:val="0"/>
              <w:marBottom w:val="0"/>
              <w:divBdr>
                <w:top w:val="none" w:sz="0" w:space="0" w:color="auto"/>
                <w:left w:val="none" w:sz="0" w:space="0" w:color="auto"/>
                <w:bottom w:val="none" w:sz="0" w:space="0" w:color="auto"/>
                <w:right w:val="none" w:sz="0" w:space="0" w:color="auto"/>
              </w:divBdr>
            </w:div>
          </w:divsChild>
        </w:div>
        <w:div w:id="2082828100">
          <w:marLeft w:val="0"/>
          <w:marRight w:val="0"/>
          <w:marTop w:val="0"/>
          <w:marBottom w:val="75"/>
          <w:divBdr>
            <w:top w:val="single" w:sz="18" w:space="3" w:color="000000"/>
            <w:left w:val="single" w:sz="18" w:space="3" w:color="000000"/>
            <w:bottom w:val="single" w:sz="18" w:space="3" w:color="000000"/>
            <w:right w:val="single" w:sz="18" w:space="3" w:color="000000"/>
          </w:divBdr>
          <w:divsChild>
            <w:div w:id="725563881">
              <w:marLeft w:val="0"/>
              <w:marRight w:val="0"/>
              <w:marTop w:val="0"/>
              <w:marBottom w:val="45"/>
              <w:divBdr>
                <w:top w:val="none" w:sz="0" w:space="0" w:color="auto"/>
                <w:left w:val="none" w:sz="0" w:space="0" w:color="auto"/>
                <w:bottom w:val="single" w:sz="18" w:space="3" w:color="CCCCCC"/>
                <w:right w:val="none" w:sz="0" w:space="0" w:color="auto"/>
              </w:divBdr>
            </w:div>
            <w:div w:id="682440487">
              <w:marLeft w:val="0"/>
              <w:marRight w:val="0"/>
              <w:marTop w:val="0"/>
              <w:marBottom w:val="0"/>
              <w:divBdr>
                <w:top w:val="none" w:sz="0" w:space="0" w:color="auto"/>
                <w:left w:val="none" w:sz="0" w:space="0" w:color="auto"/>
                <w:bottom w:val="none" w:sz="0" w:space="0" w:color="auto"/>
                <w:right w:val="none" w:sz="0" w:space="0" w:color="auto"/>
              </w:divBdr>
            </w:div>
          </w:divsChild>
        </w:div>
        <w:div w:id="2142067584">
          <w:marLeft w:val="0"/>
          <w:marRight w:val="0"/>
          <w:marTop w:val="0"/>
          <w:marBottom w:val="75"/>
          <w:divBdr>
            <w:top w:val="single" w:sz="18" w:space="3" w:color="000000"/>
            <w:left w:val="single" w:sz="18" w:space="3" w:color="000000"/>
            <w:bottom w:val="single" w:sz="18" w:space="3" w:color="000000"/>
            <w:right w:val="single" w:sz="18" w:space="3" w:color="000000"/>
          </w:divBdr>
          <w:divsChild>
            <w:div w:id="487208962">
              <w:marLeft w:val="0"/>
              <w:marRight w:val="0"/>
              <w:marTop w:val="0"/>
              <w:marBottom w:val="45"/>
              <w:divBdr>
                <w:top w:val="none" w:sz="0" w:space="0" w:color="auto"/>
                <w:left w:val="none" w:sz="0" w:space="0" w:color="auto"/>
                <w:bottom w:val="single" w:sz="18" w:space="3" w:color="CCCCCC"/>
                <w:right w:val="none" w:sz="0" w:space="0" w:color="auto"/>
              </w:divBdr>
            </w:div>
            <w:div w:id="1334260069">
              <w:marLeft w:val="0"/>
              <w:marRight w:val="0"/>
              <w:marTop w:val="0"/>
              <w:marBottom w:val="0"/>
              <w:divBdr>
                <w:top w:val="none" w:sz="0" w:space="0" w:color="auto"/>
                <w:left w:val="none" w:sz="0" w:space="0" w:color="auto"/>
                <w:bottom w:val="none" w:sz="0" w:space="0" w:color="auto"/>
                <w:right w:val="none" w:sz="0" w:space="0" w:color="auto"/>
              </w:divBdr>
            </w:div>
          </w:divsChild>
        </w:div>
        <w:div w:id="1109734904">
          <w:marLeft w:val="0"/>
          <w:marRight w:val="0"/>
          <w:marTop w:val="0"/>
          <w:marBottom w:val="75"/>
          <w:divBdr>
            <w:top w:val="single" w:sz="18" w:space="3" w:color="000000"/>
            <w:left w:val="single" w:sz="18" w:space="3" w:color="000000"/>
            <w:bottom w:val="single" w:sz="18" w:space="3" w:color="000000"/>
            <w:right w:val="single" w:sz="18" w:space="3" w:color="000000"/>
          </w:divBdr>
          <w:divsChild>
            <w:div w:id="1515152632">
              <w:marLeft w:val="0"/>
              <w:marRight w:val="0"/>
              <w:marTop w:val="0"/>
              <w:marBottom w:val="45"/>
              <w:divBdr>
                <w:top w:val="none" w:sz="0" w:space="0" w:color="auto"/>
                <w:left w:val="none" w:sz="0" w:space="0" w:color="auto"/>
                <w:bottom w:val="single" w:sz="18" w:space="3" w:color="CCCCCC"/>
                <w:right w:val="none" w:sz="0" w:space="0" w:color="auto"/>
              </w:divBdr>
            </w:div>
            <w:div w:id="731195563">
              <w:marLeft w:val="0"/>
              <w:marRight w:val="0"/>
              <w:marTop w:val="0"/>
              <w:marBottom w:val="0"/>
              <w:divBdr>
                <w:top w:val="none" w:sz="0" w:space="0" w:color="auto"/>
                <w:left w:val="none" w:sz="0" w:space="0" w:color="auto"/>
                <w:bottom w:val="none" w:sz="0" w:space="0" w:color="auto"/>
                <w:right w:val="none" w:sz="0" w:space="0" w:color="auto"/>
              </w:divBdr>
            </w:div>
          </w:divsChild>
        </w:div>
        <w:div w:id="1845704258">
          <w:marLeft w:val="0"/>
          <w:marRight w:val="0"/>
          <w:marTop w:val="0"/>
          <w:marBottom w:val="75"/>
          <w:divBdr>
            <w:top w:val="single" w:sz="18" w:space="3" w:color="000000"/>
            <w:left w:val="single" w:sz="18" w:space="3" w:color="000000"/>
            <w:bottom w:val="single" w:sz="18" w:space="3" w:color="000000"/>
            <w:right w:val="single" w:sz="18" w:space="3" w:color="000000"/>
          </w:divBdr>
          <w:divsChild>
            <w:div w:id="1982420218">
              <w:marLeft w:val="0"/>
              <w:marRight w:val="0"/>
              <w:marTop w:val="0"/>
              <w:marBottom w:val="45"/>
              <w:divBdr>
                <w:top w:val="none" w:sz="0" w:space="0" w:color="auto"/>
                <w:left w:val="none" w:sz="0" w:space="0" w:color="auto"/>
                <w:bottom w:val="single" w:sz="18" w:space="3" w:color="CCCCCC"/>
                <w:right w:val="none" w:sz="0" w:space="0" w:color="auto"/>
              </w:divBdr>
            </w:div>
            <w:div w:id="791483343">
              <w:marLeft w:val="0"/>
              <w:marRight w:val="0"/>
              <w:marTop w:val="0"/>
              <w:marBottom w:val="0"/>
              <w:divBdr>
                <w:top w:val="none" w:sz="0" w:space="0" w:color="auto"/>
                <w:left w:val="none" w:sz="0" w:space="0" w:color="auto"/>
                <w:bottom w:val="none" w:sz="0" w:space="0" w:color="auto"/>
                <w:right w:val="none" w:sz="0" w:space="0" w:color="auto"/>
              </w:divBdr>
            </w:div>
          </w:divsChild>
        </w:div>
        <w:div w:id="1435437177">
          <w:marLeft w:val="0"/>
          <w:marRight w:val="0"/>
          <w:marTop w:val="0"/>
          <w:marBottom w:val="75"/>
          <w:divBdr>
            <w:top w:val="single" w:sz="18" w:space="3" w:color="000000"/>
            <w:left w:val="single" w:sz="18" w:space="3" w:color="000000"/>
            <w:bottom w:val="single" w:sz="18" w:space="3" w:color="000000"/>
            <w:right w:val="single" w:sz="18" w:space="3" w:color="000000"/>
          </w:divBdr>
          <w:divsChild>
            <w:div w:id="656762153">
              <w:marLeft w:val="0"/>
              <w:marRight w:val="0"/>
              <w:marTop w:val="0"/>
              <w:marBottom w:val="45"/>
              <w:divBdr>
                <w:top w:val="none" w:sz="0" w:space="0" w:color="auto"/>
                <w:left w:val="none" w:sz="0" w:space="0" w:color="auto"/>
                <w:bottom w:val="single" w:sz="18" w:space="3" w:color="CCCCCC"/>
                <w:right w:val="none" w:sz="0" w:space="0" w:color="auto"/>
              </w:divBdr>
            </w:div>
            <w:div w:id="4939384">
              <w:marLeft w:val="0"/>
              <w:marRight w:val="0"/>
              <w:marTop w:val="0"/>
              <w:marBottom w:val="0"/>
              <w:divBdr>
                <w:top w:val="none" w:sz="0" w:space="0" w:color="auto"/>
                <w:left w:val="none" w:sz="0" w:space="0" w:color="auto"/>
                <w:bottom w:val="none" w:sz="0" w:space="0" w:color="auto"/>
                <w:right w:val="none" w:sz="0" w:space="0" w:color="auto"/>
              </w:divBdr>
            </w:div>
          </w:divsChild>
        </w:div>
        <w:div w:id="534582059">
          <w:marLeft w:val="0"/>
          <w:marRight w:val="0"/>
          <w:marTop w:val="0"/>
          <w:marBottom w:val="75"/>
          <w:divBdr>
            <w:top w:val="single" w:sz="18" w:space="3" w:color="000000"/>
            <w:left w:val="single" w:sz="18" w:space="3" w:color="000000"/>
            <w:bottom w:val="single" w:sz="18" w:space="3" w:color="000000"/>
            <w:right w:val="single" w:sz="18" w:space="3" w:color="000000"/>
          </w:divBdr>
          <w:divsChild>
            <w:div w:id="234778423">
              <w:marLeft w:val="0"/>
              <w:marRight w:val="0"/>
              <w:marTop w:val="0"/>
              <w:marBottom w:val="45"/>
              <w:divBdr>
                <w:top w:val="none" w:sz="0" w:space="0" w:color="auto"/>
                <w:left w:val="none" w:sz="0" w:space="0" w:color="auto"/>
                <w:bottom w:val="single" w:sz="18" w:space="3" w:color="CCCCCC"/>
                <w:right w:val="none" w:sz="0" w:space="0" w:color="auto"/>
              </w:divBdr>
            </w:div>
            <w:div w:id="698355243">
              <w:marLeft w:val="0"/>
              <w:marRight w:val="0"/>
              <w:marTop w:val="0"/>
              <w:marBottom w:val="0"/>
              <w:divBdr>
                <w:top w:val="none" w:sz="0" w:space="0" w:color="auto"/>
                <w:left w:val="none" w:sz="0" w:space="0" w:color="auto"/>
                <w:bottom w:val="none" w:sz="0" w:space="0" w:color="auto"/>
                <w:right w:val="none" w:sz="0" w:space="0" w:color="auto"/>
              </w:divBdr>
            </w:div>
          </w:divsChild>
        </w:div>
        <w:div w:id="1004624386">
          <w:marLeft w:val="0"/>
          <w:marRight w:val="0"/>
          <w:marTop w:val="0"/>
          <w:marBottom w:val="75"/>
          <w:divBdr>
            <w:top w:val="single" w:sz="18" w:space="3" w:color="000000"/>
            <w:left w:val="single" w:sz="18" w:space="3" w:color="000000"/>
            <w:bottom w:val="single" w:sz="18" w:space="3" w:color="000000"/>
            <w:right w:val="single" w:sz="18" w:space="3" w:color="000000"/>
          </w:divBdr>
          <w:divsChild>
            <w:div w:id="1748377233">
              <w:marLeft w:val="0"/>
              <w:marRight w:val="0"/>
              <w:marTop w:val="0"/>
              <w:marBottom w:val="45"/>
              <w:divBdr>
                <w:top w:val="none" w:sz="0" w:space="0" w:color="auto"/>
                <w:left w:val="none" w:sz="0" w:space="0" w:color="auto"/>
                <w:bottom w:val="single" w:sz="18" w:space="3" w:color="CCCCCC"/>
                <w:right w:val="none" w:sz="0" w:space="0" w:color="auto"/>
              </w:divBdr>
            </w:div>
            <w:div w:id="965352812">
              <w:marLeft w:val="0"/>
              <w:marRight w:val="0"/>
              <w:marTop w:val="0"/>
              <w:marBottom w:val="0"/>
              <w:divBdr>
                <w:top w:val="none" w:sz="0" w:space="0" w:color="auto"/>
                <w:left w:val="none" w:sz="0" w:space="0" w:color="auto"/>
                <w:bottom w:val="none" w:sz="0" w:space="0" w:color="auto"/>
                <w:right w:val="none" w:sz="0" w:space="0" w:color="auto"/>
              </w:divBdr>
            </w:div>
          </w:divsChild>
        </w:div>
        <w:div w:id="689793485">
          <w:marLeft w:val="0"/>
          <w:marRight w:val="0"/>
          <w:marTop w:val="0"/>
          <w:marBottom w:val="75"/>
          <w:divBdr>
            <w:top w:val="single" w:sz="18" w:space="3" w:color="000000"/>
            <w:left w:val="single" w:sz="18" w:space="3" w:color="000000"/>
            <w:bottom w:val="single" w:sz="18" w:space="3" w:color="000000"/>
            <w:right w:val="single" w:sz="18" w:space="3" w:color="000000"/>
          </w:divBdr>
          <w:divsChild>
            <w:div w:id="472452087">
              <w:marLeft w:val="0"/>
              <w:marRight w:val="0"/>
              <w:marTop w:val="0"/>
              <w:marBottom w:val="45"/>
              <w:divBdr>
                <w:top w:val="none" w:sz="0" w:space="0" w:color="auto"/>
                <w:left w:val="none" w:sz="0" w:space="0" w:color="auto"/>
                <w:bottom w:val="single" w:sz="18" w:space="3" w:color="CCCCCC"/>
                <w:right w:val="none" w:sz="0" w:space="0" w:color="auto"/>
              </w:divBdr>
            </w:div>
            <w:div w:id="139350993">
              <w:marLeft w:val="0"/>
              <w:marRight w:val="0"/>
              <w:marTop w:val="0"/>
              <w:marBottom w:val="0"/>
              <w:divBdr>
                <w:top w:val="none" w:sz="0" w:space="0" w:color="auto"/>
                <w:left w:val="none" w:sz="0" w:space="0" w:color="auto"/>
                <w:bottom w:val="none" w:sz="0" w:space="0" w:color="auto"/>
                <w:right w:val="none" w:sz="0" w:space="0" w:color="auto"/>
              </w:divBdr>
            </w:div>
          </w:divsChild>
        </w:div>
        <w:div w:id="1300840946">
          <w:marLeft w:val="0"/>
          <w:marRight w:val="0"/>
          <w:marTop w:val="0"/>
          <w:marBottom w:val="75"/>
          <w:divBdr>
            <w:top w:val="single" w:sz="18" w:space="3" w:color="000000"/>
            <w:left w:val="single" w:sz="18" w:space="3" w:color="000000"/>
            <w:bottom w:val="single" w:sz="18" w:space="3" w:color="000000"/>
            <w:right w:val="single" w:sz="18" w:space="3" w:color="000000"/>
          </w:divBdr>
          <w:divsChild>
            <w:div w:id="2088071604">
              <w:marLeft w:val="0"/>
              <w:marRight w:val="0"/>
              <w:marTop w:val="0"/>
              <w:marBottom w:val="45"/>
              <w:divBdr>
                <w:top w:val="none" w:sz="0" w:space="0" w:color="auto"/>
                <w:left w:val="none" w:sz="0" w:space="0" w:color="auto"/>
                <w:bottom w:val="single" w:sz="18" w:space="3" w:color="CCCCCC"/>
                <w:right w:val="none" w:sz="0" w:space="0" w:color="auto"/>
              </w:divBdr>
            </w:div>
            <w:div w:id="518861826">
              <w:marLeft w:val="0"/>
              <w:marRight w:val="0"/>
              <w:marTop w:val="0"/>
              <w:marBottom w:val="0"/>
              <w:divBdr>
                <w:top w:val="none" w:sz="0" w:space="0" w:color="auto"/>
                <w:left w:val="none" w:sz="0" w:space="0" w:color="auto"/>
                <w:bottom w:val="none" w:sz="0" w:space="0" w:color="auto"/>
                <w:right w:val="none" w:sz="0" w:space="0" w:color="auto"/>
              </w:divBdr>
            </w:div>
          </w:divsChild>
        </w:div>
        <w:div w:id="876358652">
          <w:marLeft w:val="0"/>
          <w:marRight w:val="0"/>
          <w:marTop w:val="0"/>
          <w:marBottom w:val="75"/>
          <w:divBdr>
            <w:top w:val="single" w:sz="18" w:space="3" w:color="000000"/>
            <w:left w:val="single" w:sz="18" w:space="3" w:color="000000"/>
            <w:bottom w:val="single" w:sz="18" w:space="3" w:color="000000"/>
            <w:right w:val="single" w:sz="18" w:space="3" w:color="000000"/>
          </w:divBdr>
          <w:divsChild>
            <w:div w:id="141238909">
              <w:marLeft w:val="0"/>
              <w:marRight w:val="0"/>
              <w:marTop w:val="0"/>
              <w:marBottom w:val="45"/>
              <w:divBdr>
                <w:top w:val="none" w:sz="0" w:space="0" w:color="auto"/>
                <w:left w:val="none" w:sz="0" w:space="0" w:color="auto"/>
                <w:bottom w:val="single" w:sz="18" w:space="3" w:color="CCCCCC"/>
                <w:right w:val="none" w:sz="0" w:space="0" w:color="auto"/>
              </w:divBdr>
            </w:div>
            <w:div w:id="812715717">
              <w:marLeft w:val="0"/>
              <w:marRight w:val="0"/>
              <w:marTop w:val="0"/>
              <w:marBottom w:val="0"/>
              <w:divBdr>
                <w:top w:val="none" w:sz="0" w:space="0" w:color="auto"/>
                <w:left w:val="none" w:sz="0" w:space="0" w:color="auto"/>
                <w:bottom w:val="none" w:sz="0" w:space="0" w:color="auto"/>
                <w:right w:val="none" w:sz="0" w:space="0" w:color="auto"/>
              </w:divBdr>
            </w:div>
          </w:divsChild>
        </w:div>
        <w:div w:id="1889878068">
          <w:marLeft w:val="0"/>
          <w:marRight w:val="0"/>
          <w:marTop w:val="0"/>
          <w:marBottom w:val="75"/>
          <w:divBdr>
            <w:top w:val="single" w:sz="18" w:space="3" w:color="000000"/>
            <w:left w:val="single" w:sz="18" w:space="3" w:color="000000"/>
            <w:bottom w:val="single" w:sz="18" w:space="3" w:color="000000"/>
            <w:right w:val="single" w:sz="18" w:space="3" w:color="000000"/>
          </w:divBdr>
          <w:divsChild>
            <w:div w:id="1929726042">
              <w:marLeft w:val="0"/>
              <w:marRight w:val="0"/>
              <w:marTop w:val="0"/>
              <w:marBottom w:val="45"/>
              <w:divBdr>
                <w:top w:val="none" w:sz="0" w:space="0" w:color="auto"/>
                <w:left w:val="none" w:sz="0" w:space="0" w:color="auto"/>
                <w:bottom w:val="single" w:sz="18" w:space="3" w:color="CCCCCC"/>
                <w:right w:val="none" w:sz="0" w:space="0" w:color="auto"/>
              </w:divBdr>
            </w:div>
            <w:div w:id="1070544692">
              <w:marLeft w:val="0"/>
              <w:marRight w:val="0"/>
              <w:marTop w:val="0"/>
              <w:marBottom w:val="0"/>
              <w:divBdr>
                <w:top w:val="none" w:sz="0" w:space="0" w:color="auto"/>
                <w:left w:val="none" w:sz="0" w:space="0" w:color="auto"/>
                <w:bottom w:val="none" w:sz="0" w:space="0" w:color="auto"/>
                <w:right w:val="none" w:sz="0" w:space="0" w:color="auto"/>
              </w:divBdr>
            </w:div>
          </w:divsChild>
        </w:div>
        <w:div w:id="333999171">
          <w:marLeft w:val="0"/>
          <w:marRight w:val="0"/>
          <w:marTop w:val="0"/>
          <w:marBottom w:val="75"/>
          <w:divBdr>
            <w:top w:val="single" w:sz="18" w:space="3" w:color="000000"/>
            <w:left w:val="single" w:sz="18" w:space="3" w:color="000000"/>
            <w:bottom w:val="single" w:sz="18" w:space="3" w:color="000000"/>
            <w:right w:val="single" w:sz="18" w:space="3" w:color="000000"/>
          </w:divBdr>
          <w:divsChild>
            <w:div w:id="602886295">
              <w:marLeft w:val="0"/>
              <w:marRight w:val="0"/>
              <w:marTop w:val="0"/>
              <w:marBottom w:val="45"/>
              <w:divBdr>
                <w:top w:val="none" w:sz="0" w:space="0" w:color="auto"/>
                <w:left w:val="none" w:sz="0" w:space="0" w:color="auto"/>
                <w:bottom w:val="single" w:sz="18" w:space="3" w:color="CCCCCC"/>
                <w:right w:val="none" w:sz="0" w:space="0" w:color="auto"/>
              </w:divBdr>
            </w:div>
            <w:div w:id="1091782331">
              <w:marLeft w:val="0"/>
              <w:marRight w:val="0"/>
              <w:marTop w:val="0"/>
              <w:marBottom w:val="0"/>
              <w:divBdr>
                <w:top w:val="none" w:sz="0" w:space="0" w:color="auto"/>
                <w:left w:val="none" w:sz="0" w:space="0" w:color="auto"/>
                <w:bottom w:val="none" w:sz="0" w:space="0" w:color="auto"/>
                <w:right w:val="none" w:sz="0" w:space="0" w:color="auto"/>
              </w:divBdr>
            </w:div>
          </w:divsChild>
        </w:div>
        <w:div w:id="748305262">
          <w:marLeft w:val="0"/>
          <w:marRight w:val="0"/>
          <w:marTop w:val="0"/>
          <w:marBottom w:val="75"/>
          <w:divBdr>
            <w:top w:val="single" w:sz="18" w:space="3" w:color="000000"/>
            <w:left w:val="single" w:sz="18" w:space="3" w:color="000000"/>
            <w:bottom w:val="single" w:sz="18" w:space="3" w:color="000000"/>
            <w:right w:val="single" w:sz="18" w:space="3" w:color="000000"/>
          </w:divBdr>
          <w:divsChild>
            <w:div w:id="2053648584">
              <w:marLeft w:val="0"/>
              <w:marRight w:val="0"/>
              <w:marTop w:val="0"/>
              <w:marBottom w:val="45"/>
              <w:divBdr>
                <w:top w:val="none" w:sz="0" w:space="0" w:color="auto"/>
                <w:left w:val="none" w:sz="0" w:space="0" w:color="auto"/>
                <w:bottom w:val="single" w:sz="18" w:space="3" w:color="CCCCCC"/>
                <w:right w:val="none" w:sz="0" w:space="0" w:color="auto"/>
              </w:divBdr>
            </w:div>
            <w:div w:id="1901939178">
              <w:marLeft w:val="0"/>
              <w:marRight w:val="0"/>
              <w:marTop w:val="0"/>
              <w:marBottom w:val="0"/>
              <w:divBdr>
                <w:top w:val="none" w:sz="0" w:space="0" w:color="auto"/>
                <w:left w:val="none" w:sz="0" w:space="0" w:color="auto"/>
                <w:bottom w:val="none" w:sz="0" w:space="0" w:color="auto"/>
                <w:right w:val="none" w:sz="0" w:space="0" w:color="auto"/>
              </w:divBdr>
            </w:div>
          </w:divsChild>
        </w:div>
        <w:div w:id="1139034143">
          <w:marLeft w:val="0"/>
          <w:marRight w:val="0"/>
          <w:marTop w:val="0"/>
          <w:marBottom w:val="75"/>
          <w:divBdr>
            <w:top w:val="single" w:sz="18" w:space="3" w:color="000000"/>
            <w:left w:val="single" w:sz="18" w:space="3" w:color="000000"/>
            <w:bottom w:val="single" w:sz="18" w:space="3" w:color="000000"/>
            <w:right w:val="single" w:sz="18" w:space="3" w:color="000000"/>
          </w:divBdr>
          <w:divsChild>
            <w:div w:id="251549503">
              <w:marLeft w:val="0"/>
              <w:marRight w:val="0"/>
              <w:marTop w:val="0"/>
              <w:marBottom w:val="45"/>
              <w:divBdr>
                <w:top w:val="none" w:sz="0" w:space="0" w:color="auto"/>
                <w:left w:val="none" w:sz="0" w:space="0" w:color="auto"/>
                <w:bottom w:val="single" w:sz="18" w:space="3" w:color="CCCCCC"/>
                <w:right w:val="none" w:sz="0" w:space="0" w:color="auto"/>
              </w:divBdr>
            </w:div>
            <w:div w:id="854852159">
              <w:marLeft w:val="0"/>
              <w:marRight w:val="0"/>
              <w:marTop w:val="0"/>
              <w:marBottom w:val="0"/>
              <w:divBdr>
                <w:top w:val="none" w:sz="0" w:space="0" w:color="auto"/>
                <w:left w:val="none" w:sz="0" w:space="0" w:color="auto"/>
                <w:bottom w:val="none" w:sz="0" w:space="0" w:color="auto"/>
                <w:right w:val="none" w:sz="0" w:space="0" w:color="auto"/>
              </w:divBdr>
            </w:div>
          </w:divsChild>
        </w:div>
        <w:div w:id="1648171032">
          <w:marLeft w:val="0"/>
          <w:marRight w:val="0"/>
          <w:marTop w:val="0"/>
          <w:marBottom w:val="75"/>
          <w:divBdr>
            <w:top w:val="single" w:sz="18" w:space="3" w:color="000000"/>
            <w:left w:val="single" w:sz="18" w:space="3" w:color="000000"/>
            <w:bottom w:val="single" w:sz="18" w:space="3" w:color="000000"/>
            <w:right w:val="single" w:sz="18" w:space="3" w:color="000000"/>
          </w:divBdr>
          <w:divsChild>
            <w:div w:id="1968120252">
              <w:marLeft w:val="0"/>
              <w:marRight w:val="0"/>
              <w:marTop w:val="0"/>
              <w:marBottom w:val="45"/>
              <w:divBdr>
                <w:top w:val="none" w:sz="0" w:space="0" w:color="auto"/>
                <w:left w:val="none" w:sz="0" w:space="0" w:color="auto"/>
                <w:bottom w:val="single" w:sz="18" w:space="3" w:color="CCCCCC"/>
                <w:right w:val="none" w:sz="0" w:space="0" w:color="auto"/>
              </w:divBdr>
            </w:div>
            <w:div w:id="977800215">
              <w:marLeft w:val="0"/>
              <w:marRight w:val="0"/>
              <w:marTop w:val="0"/>
              <w:marBottom w:val="0"/>
              <w:divBdr>
                <w:top w:val="none" w:sz="0" w:space="0" w:color="auto"/>
                <w:left w:val="none" w:sz="0" w:space="0" w:color="auto"/>
                <w:bottom w:val="none" w:sz="0" w:space="0" w:color="auto"/>
                <w:right w:val="none" w:sz="0" w:space="0" w:color="auto"/>
              </w:divBdr>
            </w:div>
          </w:divsChild>
        </w:div>
        <w:div w:id="1205558896">
          <w:marLeft w:val="0"/>
          <w:marRight w:val="0"/>
          <w:marTop w:val="0"/>
          <w:marBottom w:val="75"/>
          <w:divBdr>
            <w:top w:val="single" w:sz="18" w:space="3" w:color="000000"/>
            <w:left w:val="single" w:sz="18" w:space="3" w:color="000000"/>
            <w:bottom w:val="single" w:sz="18" w:space="3" w:color="000000"/>
            <w:right w:val="single" w:sz="18" w:space="3" w:color="000000"/>
          </w:divBdr>
          <w:divsChild>
            <w:div w:id="1798448615">
              <w:marLeft w:val="0"/>
              <w:marRight w:val="0"/>
              <w:marTop w:val="0"/>
              <w:marBottom w:val="45"/>
              <w:divBdr>
                <w:top w:val="none" w:sz="0" w:space="0" w:color="auto"/>
                <w:left w:val="none" w:sz="0" w:space="0" w:color="auto"/>
                <w:bottom w:val="single" w:sz="18" w:space="3" w:color="CCCCCC"/>
                <w:right w:val="none" w:sz="0" w:space="0" w:color="auto"/>
              </w:divBdr>
            </w:div>
            <w:div w:id="722559225">
              <w:marLeft w:val="0"/>
              <w:marRight w:val="0"/>
              <w:marTop w:val="0"/>
              <w:marBottom w:val="0"/>
              <w:divBdr>
                <w:top w:val="none" w:sz="0" w:space="0" w:color="auto"/>
                <w:left w:val="none" w:sz="0" w:space="0" w:color="auto"/>
                <w:bottom w:val="none" w:sz="0" w:space="0" w:color="auto"/>
                <w:right w:val="none" w:sz="0" w:space="0" w:color="auto"/>
              </w:divBdr>
            </w:div>
          </w:divsChild>
        </w:div>
        <w:div w:id="1448162612">
          <w:marLeft w:val="0"/>
          <w:marRight w:val="0"/>
          <w:marTop w:val="0"/>
          <w:marBottom w:val="75"/>
          <w:divBdr>
            <w:top w:val="single" w:sz="18" w:space="3" w:color="000000"/>
            <w:left w:val="single" w:sz="18" w:space="3" w:color="000000"/>
            <w:bottom w:val="single" w:sz="18" w:space="3" w:color="000000"/>
            <w:right w:val="single" w:sz="18" w:space="3" w:color="000000"/>
          </w:divBdr>
          <w:divsChild>
            <w:div w:id="112941004">
              <w:marLeft w:val="0"/>
              <w:marRight w:val="0"/>
              <w:marTop w:val="0"/>
              <w:marBottom w:val="45"/>
              <w:divBdr>
                <w:top w:val="none" w:sz="0" w:space="0" w:color="auto"/>
                <w:left w:val="none" w:sz="0" w:space="0" w:color="auto"/>
                <w:bottom w:val="single" w:sz="18" w:space="3" w:color="CCCCCC"/>
                <w:right w:val="none" w:sz="0" w:space="0" w:color="auto"/>
              </w:divBdr>
            </w:div>
            <w:div w:id="13604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2003</Words>
  <Characters>11418</Characters>
  <Application>Microsoft Office Word</Application>
  <DocSecurity>0</DocSecurity>
  <Lines>95</Lines>
  <Paragraphs>26</Paragraphs>
  <ScaleCrop>false</ScaleCrop>
  <Company/>
  <LinksUpToDate>false</LinksUpToDate>
  <CharactersWithSpaces>13395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2019-03-16T09:27:00Z</dcterms:created>
  <dcterms:modified xsi:type="dcterms:W3CDTF">2019-03-16T13:09:00Z</dcterms:modified>
</cp:coreProperties>
</file>